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5917B7" w:rsidP="0030488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B973B2">
        <w:rPr>
          <w:rFonts w:ascii="Times New Roman" w:hAnsi="Times New Roman"/>
          <w:sz w:val="28"/>
          <w:szCs w:val="28"/>
        </w:rPr>
        <w:t xml:space="preserve"> ию</w:t>
      </w:r>
      <w:r>
        <w:rPr>
          <w:rFonts w:ascii="Times New Roman" w:hAnsi="Times New Roman"/>
          <w:sz w:val="28"/>
          <w:szCs w:val="28"/>
        </w:rPr>
        <w:t>ля</w:t>
      </w:r>
      <w:r w:rsidR="00110BF7">
        <w:rPr>
          <w:rFonts w:ascii="Times New Roman" w:hAnsi="Times New Roman"/>
          <w:sz w:val="28"/>
          <w:szCs w:val="28"/>
        </w:rPr>
        <w:t xml:space="preserve"> </w:t>
      </w:r>
      <w:r w:rsidR="00AC1304">
        <w:rPr>
          <w:rFonts w:ascii="Times New Roman" w:hAnsi="Times New Roman"/>
          <w:sz w:val="28"/>
          <w:szCs w:val="28"/>
        </w:rPr>
        <w:t>202</w:t>
      </w:r>
      <w:r w:rsidR="00873E35">
        <w:rPr>
          <w:rFonts w:ascii="Times New Roman" w:hAnsi="Times New Roman"/>
          <w:sz w:val="28"/>
          <w:szCs w:val="28"/>
        </w:rPr>
        <w:t>1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0C4F8E">
        <w:rPr>
          <w:rFonts w:ascii="Times New Roman" w:hAnsi="Times New Roman"/>
          <w:sz w:val="28"/>
          <w:szCs w:val="28"/>
        </w:rPr>
        <w:t xml:space="preserve"> 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110BF7">
        <w:rPr>
          <w:rFonts w:ascii="Times New Roman" w:hAnsi="Times New Roman"/>
          <w:sz w:val="28"/>
          <w:szCs w:val="28"/>
        </w:rPr>
        <w:t xml:space="preserve">         </w:t>
      </w:r>
      <w:r w:rsidR="00646D29" w:rsidRPr="00563526">
        <w:rPr>
          <w:rFonts w:ascii="Times New Roman" w:hAnsi="Times New Roman"/>
          <w:sz w:val="28"/>
          <w:szCs w:val="28"/>
        </w:rPr>
        <w:t>№</w:t>
      </w:r>
      <w:r w:rsidR="00F95C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="003A641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-1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B07DB4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895D36" w:rsidRPr="00895D36" w:rsidRDefault="00B07DB4" w:rsidP="00536E2A">
      <w:pPr>
        <w:tabs>
          <w:tab w:val="left" w:pos="6750"/>
          <w:tab w:val="left" w:pos="7938"/>
        </w:tabs>
        <w:ind w:left="1276" w:right="141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О перечне и формах документов, представляемых кандидатами и уполномоченными представителями избирательных объединений в Территориальную избирательную комиссию 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>Аксайского р</w:t>
      </w:r>
      <w:bookmarkStart w:id="0" w:name="_GoBack"/>
      <w:bookmarkEnd w:id="0"/>
      <w:r>
        <w:rPr>
          <w:rFonts w:ascii="Times New Roman" w:eastAsia="Times New Roman" w:hAnsi="Times New Roman"/>
          <w:b/>
          <w:kern w:val="0"/>
          <w:sz w:val="28"/>
          <w:szCs w:val="28"/>
        </w:rPr>
        <w:t>айона</w:t>
      </w:r>
      <w:r w:rsidR="00D34A27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Ростовской области</w:t>
      </w:r>
      <w:r w:rsidRPr="00F511A8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>при проведении выборов</w:t>
      </w:r>
      <w:r w:rsid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</w:t>
      </w:r>
      <w:r w:rsidR="00925D5F" w:rsidRPr="00925D5F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депутатов </w:t>
      </w:r>
      <w:r w:rsidR="005917B7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Собраний депутатов городского и сельских поселений Аксайского района </w:t>
      </w:r>
      <w:r w:rsidR="00BA551C">
        <w:rPr>
          <w:rFonts w:ascii="Times New Roman" w:eastAsia="Times New Roman" w:hAnsi="Times New Roman"/>
          <w:b/>
          <w:kern w:val="0"/>
          <w:sz w:val="28"/>
          <w:szCs w:val="28"/>
        </w:rPr>
        <w:t>пятого созыва</w:t>
      </w:r>
    </w:p>
    <w:p w:rsidR="00B07DB4" w:rsidRDefault="00B07DB4" w:rsidP="00B07DB4">
      <w:pPr>
        <w:tabs>
          <w:tab w:val="left" w:pos="6750"/>
          <w:tab w:val="left" w:pos="7938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</w:p>
    <w:p w:rsidR="0095670B" w:rsidRPr="0095670B" w:rsidRDefault="002E7AD6" w:rsidP="0095670B">
      <w:pPr>
        <w:widowControl/>
        <w:suppressAutoHyphens w:val="0"/>
        <w:ind w:right="-1" w:firstLine="567"/>
        <w:jc w:val="both"/>
        <w:rPr>
          <w:rFonts w:ascii="Times New Roman" w:eastAsia="Times New Roman" w:hAnsi="Times New Roman"/>
          <w:kern w:val="0"/>
          <w:sz w:val="28"/>
        </w:rPr>
      </w:pPr>
      <w:r w:rsidRPr="002E7AD6">
        <w:rPr>
          <w:rFonts w:ascii="Times New Roman" w:eastAsia="Times New Roman" w:hAnsi="Times New Roman"/>
          <w:kern w:val="0"/>
          <w:sz w:val="28"/>
        </w:rPr>
        <w:t>В целях обеспечения единообразного применения положений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со статьей 1</w:t>
      </w:r>
      <w:r w:rsidR="009666AE">
        <w:rPr>
          <w:rFonts w:ascii="Times New Roman" w:eastAsia="Times New Roman" w:hAnsi="Times New Roman"/>
          <w:kern w:val="0"/>
          <w:sz w:val="28"/>
        </w:rPr>
        <w:t>6</w:t>
      </w:r>
      <w:r w:rsidRPr="002E7AD6">
        <w:rPr>
          <w:rFonts w:ascii="Times New Roman" w:eastAsia="Times New Roman" w:hAnsi="Times New Roman"/>
          <w:kern w:val="0"/>
          <w:sz w:val="28"/>
        </w:rPr>
        <w:t xml:space="preserve"> Областного закона от 12.05.2016 № 525-ЗС «О выборах и референдумах в Ростовской области»</w:t>
      </w:r>
      <w:r w:rsidR="0095670B">
        <w:rPr>
          <w:rFonts w:ascii="Times New Roman" w:eastAsia="Times New Roman" w:hAnsi="Times New Roman"/>
          <w:kern w:val="0"/>
          <w:sz w:val="28"/>
        </w:rPr>
        <w:t xml:space="preserve">, </w:t>
      </w:r>
      <w:r w:rsidR="0095670B" w:rsidRPr="0095670B">
        <w:rPr>
          <w:rFonts w:ascii="Times New Roman" w:eastAsia="Times New Roman" w:hAnsi="Times New Roman"/>
          <w:kern w:val="0"/>
          <w:sz w:val="28"/>
        </w:rPr>
        <w:t>в связи с принятием Федерального закона от 20.04.2021 № 91-ФЗ «О внесении изменений в отдельные законодательные акты Российской Федерации»</w:t>
      </w:r>
      <w:r w:rsidR="0095670B">
        <w:rPr>
          <w:rFonts w:ascii="Times New Roman" w:eastAsia="Times New Roman" w:hAnsi="Times New Roman"/>
          <w:kern w:val="0"/>
          <w:sz w:val="28"/>
        </w:rPr>
        <w:t xml:space="preserve">, постановления Избирательной комиссии Ростовской </w:t>
      </w:r>
      <w:r w:rsidR="002C2CE0">
        <w:rPr>
          <w:rFonts w:ascii="Times New Roman" w:eastAsia="Times New Roman" w:hAnsi="Times New Roman"/>
          <w:kern w:val="0"/>
          <w:sz w:val="28"/>
        </w:rPr>
        <w:t>области от 28.05.2021 № 148-220</w:t>
      </w:r>
      <w:r w:rsidR="002C2CE0" w:rsidRPr="002C2CE0">
        <w:rPr>
          <w:rFonts w:ascii="Times New Roman" w:eastAsia="Times New Roman" w:hAnsi="Times New Roman"/>
          <w:kern w:val="0"/>
          <w:sz w:val="28"/>
        </w:rPr>
        <w:t xml:space="preserve"> </w:t>
      </w:r>
      <w:r w:rsidR="0095670B" w:rsidRPr="0095670B">
        <w:rPr>
          <w:rFonts w:ascii="Times New Roman" w:eastAsia="Times New Roman" w:hAnsi="Times New Roman"/>
          <w:kern w:val="0"/>
          <w:sz w:val="28"/>
        </w:rPr>
        <w:t xml:space="preserve">«О </w:t>
      </w:r>
      <w:r w:rsidR="0095670B">
        <w:rPr>
          <w:rFonts w:ascii="Times New Roman" w:eastAsia="Times New Roman" w:hAnsi="Times New Roman"/>
          <w:kern w:val="0"/>
          <w:sz w:val="28"/>
        </w:rPr>
        <w:t>внесении изменений</w:t>
      </w:r>
      <w:r w:rsidR="0095670B" w:rsidRPr="0095670B">
        <w:rPr>
          <w:rFonts w:ascii="Times New Roman" w:eastAsia="Times New Roman" w:hAnsi="Times New Roman"/>
          <w:kern w:val="0"/>
          <w:sz w:val="28"/>
        </w:rPr>
        <w:br/>
        <w:t xml:space="preserve">в постановление Избирательной комиссии Ростовской области </w:t>
      </w:r>
      <w:r w:rsidR="0095670B" w:rsidRPr="0095670B">
        <w:rPr>
          <w:rFonts w:ascii="Times New Roman" w:eastAsia="Times New Roman" w:hAnsi="Times New Roman"/>
          <w:kern w:val="0"/>
          <w:sz w:val="28"/>
        </w:rPr>
        <w:br/>
        <w:t>от 06.06.2019 № 76-1</w:t>
      </w:r>
      <w:r w:rsidR="00D34A27">
        <w:rPr>
          <w:rFonts w:ascii="Times New Roman" w:eastAsia="Times New Roman" w:hAnsi="Times New Roman"/>
          <w:kern w:val="0"/>
          <w:sz w:val="28"/>
        </w:rPr>
        <w:t>,</w:t>
      </w:r>
    </w:p>
    <w:p w:rsidR="002E7AD6" w:rsidRPr="0095670B" w:rsidRDefault="002E7AD6" w:rsidP="00B07DB4">
      <w:pPr>
        <w:widowControl/>
        <w:suppressAutoHyphens w:val="0"/>
        <w:ind w:right="-1" w:firstLine="567"/>
        <w:jc w:val="both"/>
        <w:rPr>
          <w:rFonts w:ascii="Times New Roman" w:eastAsia="Times New Roman" w:hAnsi="Times New Roman"/>
          <w:kern w:val="0"/>
          <w:sz w:val="28"/>
        </w:rPr>
      </w:pPr>
    </w:p>
    <w:p w:rsidR="00B07DB4" w:rsidRDefault="00B07DB4" w:rsidP="00B07DB4">
      <w:pPr>
        <w:widowControl/>
        <w:suppressAutoHyphens w:val="0"/>
        <w:ind w:right="-144"/>
        <w:jc w:val="both"/>
        <w:rPr>
          <w:rFonts w:ascii="Times New Roman" w:eastAsia="Times New Roman" w:hAnsi="Times New Roman"/>
          <w:kern w:val="28"/>
          <w:sz w:val="28"/>
          <w:szCs w:val="28"/>
        </w:rPr>
      </w:pPr>
    </w:p>
    <w:p w:rsidR="00B07DB4" w:rsidRPr="000A14AF" w:rsidRDefault="00B07DB4" w:rsidP="00B07DB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r w:rsidR="00D001A6">
        <w:rPr>
          <w:rFonts w:ascii="Times New Roman" w:hAnsi="Times New Roman"/>
          <w:color w:val="000000"/>
          <w:spacing w:val="1"/>
          <w:sz w:val="28"/>
          <w:lang w:val="ru-RU"/>
        </w:rPr>
        <w:t xml:space="preserve">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F511A8" w:rsidRPr="00F511A8" w:rsidRDefault="00F511A8" w:rsidP="003C6F84">
      <w:pPr>
        <w:widowControl/>
        <w:tabs>
          <w:tab w:val="left" w:pos="993"/>
        </w:tabs>
        <w:ind w:right="-2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511A8" w:rsidRPr="00F511A8" w:rsidRDefault="003C6F84" w:rsidP="003C6F84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932C15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E3149D" w:rsidRPr="00BA551C" w:rsidRDefault="003C6F84" w:rsidP="00BA551C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представителями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избирательны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х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объединени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й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Территориальную избирательную комиссию </w:t>
      </w:r>
      <w:r w:rsidR="00A66270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Аксайского района </w:t>
      </w:r>
      <w:r w:rsidR="00417264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Ростовской области </w:t>
      </w:r>
      <w:r w:rsidR="00E3149D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при проведении выборов </w:t>
      </w:r>
      <w:r w:rsidR="00BA551C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Собраний депутатов городского и сельских поселений Аксайского района пятого созыва </w:t>
      </w:r>
      <w:r w:rsidR="00E3149D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приложению № </w:t>
      </w:r>
      <w:r w:rsidR="00905D55" w:rsidRPr="00BA551C"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E3149D" w:rsidRPr="00BA551C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F511A8" w:rsidRDefault="003C6F84" w:rsidP="00895D36">
      <w:pPr>
        <w:widowControl/>
        <w:tabs>
          <w:tab w:val="left" w:pos="1134"/>
          <w:tab w:val="left" w:pos="1276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lastRenderedPageBreak/>
        <w:t>1.2.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Перечень документов, представляемых кандидатами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в Территориальную избирательную комиссию Аксайского района </w:t>
      </w:r>
      <w:r w:rsidR="00417264">
        <w:rPr>
          <w:rFonts w:ascii="Times New Roman" w:eastAsia="Times New Roman" w:hAnsi="Times New Roman"/>
          <w:kern w:val="0"/>
          <w:sz w:val="28"/>
          <w:szCs w:val="28"/>
        </w:rPr>
        <w:t xml:space="preserve">Ростовской области </w:t>
      </w:r>
      <w:r w:rsidR="00A66270" w:rsidRPr="00A66270">
        <w:rPr>
          <w:rFonts w:ascii="Times New Roman" w:eastAsia="Times New Roman" w:hAnsi="Times New Roman"/>
          <w:kern w:val="0"/>
          <w:sz w:val="28"/>
          <w:szCs w:val="28"/>
        </w:rPr>
        <w:t xml:space="preserve">при </w:t>
      </w:r>
      <w:r w:rsidR="00E3149D" w:rsidRPr="00E3149D">
        <w:rPr>
          <w:rFonts w:ascii="Times New Roman" w:eastAsia="Times New Roman" w:hAnsi="Times New Roman"/>
          <w:kern w:val="0"/>
          <w:sz w:val="28"/>
          <w:szCs w:val="28"/>
        </w:rPr>
        <w:t xml:space="preserve">проведении выборов </w:t>
      </w:r>
      <w:r w:rsidR="00BA551C" w:rsidRPr="00BA551C">
        <w:rPr>
          <w:rFonts w:ascii="Times New Roman" w:eastAsia="Times New Roman" w:hAnsi="Times New Roman"/>
          <w:kern w:val="0"/>
          <w:sz w:val="28"/>
          <w:szCs w:val="28"/>
        </w:rPr>
        <w:t xml:space="preserve">депутатов Собраний депутатов городского и сельских поселений Аксайского района пятого созыва 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>согласно приложению № 2.</w:t>
      </w:r>
    </w:p>
    <w:p w:rsidR="00D86CE7" w:rsidRDefault="00D86CE7" w:rsidP="00D86CE7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  <w:t>Одобрить</w:t>
      </w:r>
      <w:r w:rsidRPr="00D86CE7">
        <w:t xml:space="preserve"> </w:t>
      </w:r>
      <w:r>
        <w:rPr>
          <w:rFonts w:ascii="Times New Roman" w:eastAsia="Times New Roman" w:hAnsi="Times New Roman"/>
          <w:kern w:val="0"/>
          <w:sz w:val="28"/>
          <w:szCs w:val="28"/>
        </w:rPr>
        <w:t>р</w:t>
      </w:r>
      <w:r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екомендуемые формы избирательных документов, представляемых в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Территориальную избирательную комиссию Аксайского района </w:t>
      </w:r>
      <w:r w:rsidR="00417264">
        <w:rPr>
          <w:rFonts w:ascii="Times New Roman" w:eastAsia="Times New Roman" w:hAnsi="Times New Roman"/>
          <w:kern w:val="0"/>
          <w:sz w:val="28"/>
          <w:szCs w:val="28"/>
        </w:rPr>
        <w:t xml:space="preserve">Ростовской области </w:t>
      </w:r>
      <w:r w:rsidRPr="00D86CE7">
        <w:rPr>
          <w:rFonts w:ascii="Times New Roman" w:eastAsia="Times New Roman" w:hAnsi="Times New Roman"/>
          <w:kern w:val="0"/>
          <w:sz w:val="28"/>
          <w:szCs w:val="28"/>
        </w:rPr>
        <w:t xml:space="preserve">при проведении выборов </w:t>
      </w:r>
      <w:r w:rsidR="00BA551C" w:rsidRPr="00BA551C">
        <w:rPr>
          <w:rFonts w:ascii="Times New Roman" w:eastAsia="Times New Roman" w:hAnsi="Times New Roman"/>
          <w:kern w:val="0"/>
          <w:sz w:val="28"/>
          <w:szCs w:val="28"/>
        </w:rPr>
        <w:t>депутатов Собраний депутатов городского и сельских поселений Аксайского района пятого созыва</w:t>
      </w:r>
      <w:r w:rsidR="00417264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kern w:val="0"/>
          <w:sz w:val="28"/>
          <w:szCs w:val="28"/>
        </w:rPr>
        <w:t>согласно приложениям № 3-№ 22.</w:t>
      </w:r>
    </w:p>
    <w:p w:rsidR="005B5029" w:rsidRDefault="00D86CE7" w:rsidP="005B502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5B5029">
        <w:rPr>
          <w:rFonts w:ascii="Times New Roman" w:eastAsia="Times New Roman" w:hAnsi="Times New Roman"/>
          <w:kern w:val="0"/>
          <w:sz w:val="28"/>
          <w:szCs w:val="28"/>
        </w:rPr>
        <w:t>Утвердить</w:t>
      </w:r>
      <w:r w:rsidR="00905D55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D86CE7" w:rsidRDefault="005B5029" w:rsidP="005B502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="00547139">
        <w:rPr>
          <w:rFonts w:ascii="Times New Roman" w:eastAsia="Times New Roman" w:hAnsi="Times New Roman"/>
          <w:kern w:val="0"/>
          <w:sz w:val="28"/>
          <w:szCs w:val="28"/>
        </w:rPr>
        <w:t>1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>Форму списка кандидатов по одномандатным</w:t>
      </w:r>
      <w:r w:rsidR="002D4D99">
        <w:rPr>
          <w:rFonts w:ascii="Times New Roman" w:eastAsia="Times New Roman" w:hAnsi="Times New Roman"/>
          <w:kern w:val="0"/>
          <w:sz w:val="28"/>
          <w:szCs w:val="28"/>
        </w:rPr>
        <w:t xml:space="preserve"> (многомандатным)</w:t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 избирательным округам</w:t>
      </w:r>
      <w:r w:rsidRPr="005B5029">
        <w:t xml:space="preserve"> </w:t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приложению № </w:t>
      </w:r>
      <w:r w:rsidR="00547139">
        <w:rPr>
          <w:rFonts w:ascii="Times New Roman" w:eastAsia="Times New Roman" w:hAnsi="Times New Roman"/>
          <w:kern w:val="0"/>
          <w:sz w:val="28"/>
          <w:szCs w:val="28"/>
        </w:rPr>
        <w:t>24.</w:t>
      </w:r>
    </w:p>
    <w:p w:rsidR="005B5029" w:rsidRDefault="005B5029" w:rsidP="002D4D99">
      <w:pPr>
        <w:widowControl/>
        <w:tabs>
          <w:tab w:val="left" w:pos="1134"/>
        </w:tabs>
        <w:suppressAutoHyphens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3.</w:t>
      </w:r>
      <w:r w:rsidR="00547139">
        <w:rPr>
          <w:rFonts w:ascii="Times New Roman" w:eastAsia="Times New Roman" w:hAnsi="Times New Roman"/>
          <w:kern w:val="0"/>
          <w:sz w:val="28"/>
          <w:szCs w:val="28"/>
        </w:rPr>
        <w:t>2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5B5029">
        <w:rPr>
          <w:rFonts w:ascii="Times New Roman" w:eastAsia="Times New Roman" w:hAnsi="Times New Roman"/>
          <w:kern w:val="0"/>
          <w:sz w:val="28"/>
          <w:szCs w:val="28"/>
        </w:rPr>
        <w:t xml:space="preserve">Форму протокола об итогах сбора подписей избирателей в поддержку выдвижения кандидата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согласно приложению № </w:t>
      </w:r>
      <w:r w:rsidR="00547139">
        <w:rPr>
          <w:rFonts w:ascii="Times New Roman" w:eastAsia="Times New Roman" w:hAnsi="Times New Roman"/>
          <w:kern w:val="0"/>
          <w:sz w:val="28"/>
          <w:szCs w:val="28"/>
        </w:rPr>
        <w:t>25</w:t>
      </w:r>
      <w:r w:rsidR="0056650F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34635F" w:rsidRDefault="005B5029" w:rsidP="003C6F84">
      <w:pPr>
        <w:widowControl/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4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>Разъяснить, что при оформлении документов, указанных в пунктах 1 и 2 настоящего постановления, слова «Приложение № _ (обязательная форма) УТВЕРЖДЕНА постановлением Территориальной избирательной комиссии Аксайского района от ____20</w:t>
      </w:r>
      <w:r w:rsidR="00144B95">
        <w:rPr>
          <w:rFonts w:ascii="Times New Roman" w:eastAsia="Times New Roman" w:hAnsi="Times New Roman"/>
          <w:kern w:val="0"/>
          <w:sz w:val="28"/>
          <w:szCs w:val="28"/>
        </w:rPr>
        <w:t>2</w:t>
      </w:r>
      <w:r w:rsidR="002B06F1"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г. № ___», «Приложение № __ к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постановлению Территориальной избирательной комиссии Аксайского района от ___</w:t>
      </w:r>
      <w:r w:rsidR="00144B95">
        <w:rPr>
          <w:rFonts w:ascii="Times New Roman" w:eastAsia="Times New Roman" w:hAnsi="Times New Roman"/>
          <w:kern w:val="0"/>
          <w:sz w:val="28"/>
          <w:szCs w:val="28"/>
        </w:rPr>
        <w:t>202</w:t>
      </w:r>
      <w:r w:rsidR="002D4947">
        <w:rPr>
          <w:rFonts w:ascii="Times New Roman" w:eastAsia="Times New Roman" w:hAnsi="Times New Roman"/>
          <w:kern w:val="0"/>
          <w:sz w:val="28"/>
          <w:szCs w:val="28"/>
        </w:rPr>
        <w:t>1</w:t>
      </w:r>
      <w:r w:rsidR="001D610D">
        <w:rPr>
          <w:rFonts w:ascii="Times New Roman" w:eastAsia="Times New Roman" w:hAnsi="Times New Roman"/>
          <w:kern w:val="0"/>
          <w:sz w:val="28"/>
          <w:szCs w:val="28"/>
        </w:rPr>
        <w:t xml:space="preserve"> г. № ___ (рекомендуемая форма)», линейки и текст под ними, примечания и сноски могут не воспроизводиться.</w:t>
      </w:r>
      <w:r w:rsidR="0034635F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</w:p>
    <w:p w:rsidR="009666AE" w:rsidRPr="0056484B" w:rsidRDefault="00253D23" w:rsidP="0056484B">
      <w:pPr>
        <w:widowControl/>
        <w:tabs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5.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Pr="00253D23">
        <w:rPr>
          <w:rFonts w:ascii="Times New Roman" w:eastAsia="Times New Roman" w:hAnsi="Times New Roman"/>
          <w:kern w:val="0"/>
          <w:sz w:val="28"/>
          <w:szCs w:val="28"/>
        </w:rPr>
        <w:t xml:space="preserve">Признать утратившим силу постановление </w:t>
      </w:r>
      <w:r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Территориальной </w:t>
      </w:r>
      <w:r w:rsidRPr="0056484B">
        <w:rPr>
          <w:rFonts w:ascii="Times New Roman" w:eastAsia="Times New Roman" w:hAnsi="Times New Roman"/>
          <w:kern w:val="0"/>
          <w:sz w:val="28"/>
          <w:szCs w:val="28"/>
        </w:rPr>
        <w:t xml:space="preserve">избирательной комиссии Аксайского района Ростовской области от 26.06.2020 № 177-5 «О перечне и формах документов, представляемых кандидатами и уполномоченными представителями избирательных объединений в Территориальную избирательную комиссию Аксайского района </w:t>
      </w:r>
      <w:r w:rsidR="0056484B">
        <w:rPr>
          <w:rFonts w:ascii="Times New Roman" w:eastAsia="Times New Roman" w:hAnsi="Times New Roman"/>
          <w:kern w:val="0"/>
          <w:sz w:val="28"/>
          <w:szCs w:val="28"/>
        </w:rPr>
        <w:t xml:space="preserve">Ростовской области </w:t>
      </w:r>
      <w:r w:rsidRPr="0056484B">
        <w:rPr>
          <w:rFonts w:ascii="Times New Roman" w:eastAsia="Times New Roman" w:hAnsi="Times New Roman"/>
          <w:kern w:val="0"/>
          <w:sz w:val="28"/>
          <w:szCs w:val="28"/>
        </w:rPr>
        <w:t>при проведении выборов депутатов представительных органов муниципальных образований в Аксайском районе Ростовской области»</w:t>
      </w:r>
      <w:r w:rsidR="0056484B" w:rsidRPr="0056484B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F511A8" w:rsidRPr="00F511A8" w:rsidRDefault="00417264" w:rsidP="003C6F84">
      <w:pPr>
        <w:widowControl/>
        <w:tabs>
          <w:tab w:val="left" w:pos="0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lastRenderedPageBreak/>
        <w:t>6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</w:t>
      </w:r>
      <w:r w:rsidR="00D34A27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F511A8" w:rsidRDefault="00417264" w:rsidP="003C6F84">
      <w:pPr>
        <w:widowControl/>
        <w:tabs>
          <w:tab w:val="left" w:pos="709"/>
          <w:tab w:val="left" w:pos="1134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7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>.</w:t>
      </w:r>
      <w:r w:rsidR="003C6F84"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Контроль за </w:t>
      </w:r>
      <w:r w:rsidR="00E71C3C">
        <w:rPr>
          <w:rFonts w:ascii="Times New Roman" w:eastAsia="Times New Roman" w:hAnsi="Times New Roman"/>
          <w:kern w:val="0"/>
          <w:sz w:val="28"/>
          <w:szCs w:val="28"/>
        </w:rPr>
        <w:t>выполнением</w:t>
      </w:r>
      <w:r w:rsidR="00F511A8" w:rsidRPr="00F511A8">
        <w:rPr>
          <w:rFonts w:ascii="Times New Roman" w:eastAsia="Times New Roman" w:hAnsi="Times New Roman"/>
          <w:kern w:val="0"/>
          <w:sz w:val="28"/>
          <w:szCs w:val="28"/>
        </w:rPr>
        <w:t xml:space="preserve"> настоящего постановления возложить на секретаря Территориальной избирательной комиссии 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>Аксайского района</w:t>
      </w:r>
      <w:r w:rsidR="00D34A27">
        <w:rPr>
          <w:rFonts w:ascii="Times New Roman" w:eastAsia="Times New Roman" w:hAnsi="Times New Roman"/>
          <w:kern w:val="0"/>
          <w:sz w:val="28"/>
          <w:szCs w:val="28"/>
        </w:rPr>
        <w:t xml:space="preserve"> Ростовской области</w:t>
      </w:r>
      <w:r w:rsidR="00A66270">
        <w:rPr>
          <w:rFonts w:ascii="Times New Roman" w:eastAsia="Times New Roman" w:hAnsi="Times New Roman"/>
          <w:kern w:val="0"/>
          <w:sz w:val="28"/>
          <w:szCs w:val="28"/>
        </w:rPr>
        <w:t xml:space="preserve"> Е.Ю. Соколинскую.</w:t>
      </w:r>
    </w:p>
    <w:p w:rsidR="003C6F84" w:rsidRPr="00F511A8" w:rsidRDefault="003C6F84" w:rsidP="00F511A8">
      <w:pPr>
        <w:widowControl/>
        <w:tabs>
          <w:tab w:val="left" w:pos="709"/>
        </w:tabs>
        <w:autoSpaceDE w:val="0"/>
        <w:autoSpaceDN w:val="0"/>
        <w:adjustRightInd w:val="0"/>
        <w:spacing w:line="276" w:lineRule="auto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3C6F84" w:rsidRDefault="003C6F84" w:rsidP="003C6F84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3C6F84" w:rsidRDefault="003C6F84" w:rsidP="003C6F84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3C6F84" w:rsidSect="0047563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ECD"/>
    <w:rsid w:val="00014552"/>
    <w:rsid w:val="000274DF"/>
    <w:rsid w:val="000C4F8E"/>
    <w:rsid w:val="000D2E9F"/>
    <w:rsid w:val="000F15A3"/>
    <w:rsid w:val="00110BF7"/>
    <w:rsid w:val="00144B95"/>
    <w:rsid w:val="001A169A"/>
    <w:rsid w:val="001D610D"/>
    <w:rsid w:val="001F72CC"/>
    <w:rsid w:val="00253D23"/>
    <w:rsid w:val="002B06F1"/>
    <w:rsid w:val="002C2CE0"/>
    <w:rsid w:val="002D4947"/>
    <w:rsid w:val="002D4D99"/>
    <w:rsid w:val="002E5C77"/>
    <w:rsid w:val="002E7AD6"/>
    <w:rsid w:val="00304888"/>
    <w:rsid w:val="00335EED"/>
    <w:rsid w:val="00337180"/>
    <w:rsid w:val="0034635F"/>
    <w:rsid w:val="003A1725"/>
    <w:rsid w:val="003A6417"/>
    <w:rsid w:val="003C6F84"/>
    <w:rsid w:val="00417264"/>
    <w:rsid w:val="00475631"/>
    <w:rsid w:val="00486B8D"/>
    <w:rsid w:val="00524525"/>
    <w:rsid w:val="00536E2A"/>
    <w:rsid w:val="00547139"/>
    <w:rsid w:val="00563526"/>
    <w:rsid w:val="0056484B"/>
    <w:rsid w:val="0056650F"/>
    <w:rsid w:val="005917B7"/>
    <w:rsid w:val="005A1013"/>
    <w:rsid w:val="005B5029"/>
    <w:rsid w:val="005D1DF1"/>
    <w:rsid w:val="005F18BC"/>
    <w:rsid w:val="00646D29"/>
    <w:rsid w:val="006560CE"/>
    <w:rsid w:val="0069196F"/>
    <w:rsid w:val="006C25CE"/>
    <w:rsid w:val="00704950"/>
    <w:rsid w:val="00711E2B"/>
    <w:rsid w:val="00771049"/>
    <w:rsid w:val="007A68BD"/>
    <w:rsid w:val="007F26CF"/>
    <w:rsid w:val="008376F2"/>
    <w:rsid w:val="00873E35"/>
    <w:rsid w:val="00895D36"/>
    <w:rsid w:val="008A3611"/>
    <w:rsid w:val="008E6A4D"/>
    <w:rsid w:val="008F14EF"/>
    <w:rsid w:val="00905D55"/>
    <w:rsid w:val="00907B8B"/>
    <w:rsid w:val="00925D5F"/>
    <w:rsid w:val="00932C15"/>
    <w:rsid w:val="0095670B"/>
    <w:rsid w:val="009666AE"/>
    <w:rsid w:val="00992197"/>
    <w:rsid w:val="009B200C"/>
    <w:rsid w:val="009B2BA6"/>
    <w:rsid w:val="009D5C57"/>
    <w:rsid w:val="00A11807"/>
    <w:rsid w:val="00A66270"/>
    <w:rsid w:val="00AB1BD4"/>
    <w:rsid w:val="00AB59DE"/>
    <w:rsid w:val="00AC077F"/>
    <w:rsid w:val="00AC1304"/>
    <w:rsid w:val="00B062D1"/>
    <w:rsid w:val="00B07DB4"/>
    <w:rsid w:val="00B973B2"/>
    <w:rsid w:val="00BA551C"/>
    <w:rsid w:val="00C07072"/>
    <w:rsid w:val="00C426C9"/>
    <w:rsid w:val="00C85ECD"/>
    <w:rsid w:val="00D001A6"/>
    <w:rsid w:val="00D34A27"/>
    <w:rsid w:val="00D4250D"/>
    <w:rsid w:val="00D84C72"/>
    <w:rsid w:val="00D86CE7"/>
    <w:rsid w:val="00E3149D"/>
    <w:rsid w:val="00E629A4"/>
    <w:rsid w:val="00E71C3C"/>
    <w:rsid w:val="00E96883"/>
    <w:rsid w:val="00EA31F7"/>
    <w:rsid w:val="00EC4806"/>
    <w:rsid w:val="00F511A8"/>
    <w:rsid w:val="00F75274"/>
    <w:rsid w:val="00F9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04B494-AAC3-4730-83E8-A329B64E6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-15">
    <w:name w:val="14-15"/>
    <w:basedOn w:val="a"/>
    <w:semiHidden/>
    <w:rsid w:val="00B07DB4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</cp:revision>
  <cp:lastPrinted>2021-06-03T11:06:00Z</cp:lastPrinted>
  <dcterms:created xsi:type="dcterms:W3CDTF">2021-07-09T06:48:00Z</dcterms:created>
  <dcterms:modified xsi:type="dcterms:W3CDTF">2021-07-09T11:01:00Z</dcterms:modified>
</cp:coreProperties>
</file>