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E37" w:rsidRDefault="00E14E37" w:rsidP="00E14E37">
      <w:pPr>
        <w:pStyle w:val="3"/>
        <w:jc w:val="center"/>
        <w:rPr>
          <w:sz w:val="32"/>
        </w:rPr>
      </w:pPr>
      <w:r>
        <w:rPr>
          <w:noProof/>
        </w:rPr>
        <w:drawing>
          <wp:inline distT="0" distB="0" distL="0" distR="0">
            <wp:extent cx="497205" cy="53403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5340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14E37" w:rsidRDefault="00E14E37" w:rsidP="00E14E37">
      <w:pPr>
        <w:jc w:val="center"/>
        <w:rPr>
          <w:b/>
          <w:sz w:val="32"/>
        </w:rPr>
      </w:pPr>
      <w:r>
        <w:rPr>
          <w:b/>
          <w:sz w:val="32"/>
        </w:rPr>
        <w:t xml:space="preserve">ТЕРРИТОРИАЛЬНАЯ  ИЗБИРАТЕЛЬНАЯ  КОМИССИЯ </w:t>
      </w:r>
    </w:p>
    <w:p w:rsidR="00E14E37" w:rsidRDefault="00E14E37" w:rsidP="00E14E37">
      <w:pPr>
        <w:jc w:val="center"/>
        <w:rPr>
          <w:b/>
          <w:sz w:val="32"/>
        </w:rPr>
      </w:pPr>
      <w:r>
        <w:rPr>
          <w:b/>
          <w:sz w:val="32"/>
        </w:rPr>
        <w:t>АКСАЙСКОГО  РАЙОНА  РОСТОВСКОЙ  ОБЛАСТИ</w:t>
      </w:r>
    </w:p>
    <w:p w:rsidR="00E14E37" w:rsidRDefault="00E14E37" w:rsidP="00E14E37">
      <w:pPr>
        <w:jc w:val="center"/>
        <w:rPr>
          <w:b/>
          <w:sz w:val="32"/>
        </w:rPr>
      </w:pPr>
    </w:p>
    <w:p w:rsidR="00E14E37" w:rsidRDefault="00E14E37" w:rsidP="00E14E37">
      <w:pPr>
        <w:tabs>
          <w:tab w:val="left" w:pos="363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E14E37" w:rsidRDefault="00E14E37" w:rsidP="00E14E37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E14E37" w:rsidRDefault="00000066" w:rsidP="00E14E37">
      <w:pPr>
        <w:rPr>
          <w:color w:val="000000"/>
          <w:sz w:val="28"/>
          <w:szCs w:val="28"/>
        </w:rPr>
      </w:pPr>
      <w:r w:rsidRPr="00F1558F">
        <w:rPr>
          <w:color w:val="000000"/>
          <w:sz w:val="28"/>
          <w:szCs w:val="28"/>
        </w:rPr>
        <w:t>20</w:t>
      </w:r>
      <w:r>
        <w:rPr>
          <w:color w:val="000000"/>
          <w:sz w:val="28"/>
          <w:szCs w:val="28"/>
        </w:rPr>
        <w:t xml:space="preserve"> июля </w:t>
      </w:r>
      <w:r w:rsidR="00007335">
        <w:rPr>
          <w:color w:val="000000"/>
          <w:sz w:val="28"/>
          <w:szCs w:val="28"/>
        </w:rPr>
        <w:t>2020</w:t>
      </w:r>
      <w:r w:rsidR="00E14E37">
        <w:rPr>
          <w:color w:val="000000"/>
          <w:sz w:val="28"/>
          <w:szCs w:val="28"/>
        </w:rPr>
        <w:t xml:space="preserve"> г.</w:t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E14E37">
        <w:rPr>
          <w:color w:val="000000"/>
          <w:sz w:val="28"/>
          <w:szCs w:val="28"/>
        </w:rPr>
        <w:tab/>
      </w:r>
      <w:r w:rsidR="005F4EE3">
        <w:rPr>
          <w:color w:val="000000"/>
          <w:sz w:val="28"/>
          <w:szCs w:val="28"/>
        </w:rPr>
        <w:t xml:space="preserve">        </w:t>
      </w:r>
      <w:bookmarkStart w:id="0" w:name="_GoBack"/>
      <w:bookmarkEnd w:id="0"/>
      <w:r w:rsidR="00E14E37">
        <w:rPr>
          <w:color w:val="000000"/>
          <w:sz w:val="28"/>
          <w:szCs w:val="28"/>
        </w:rPr>
        <w:t xml:space="preserve">№ </w:t>
      </w:r>
      <w:r>
        <w:rPr>
          <w:color w:val="000000"/>
          <w:sz w:val="28"/>
          <w:szCs w:val="28"/>
        </w:rPr>
        <w:t>18</w:t>
      </w:r>
      <w:r w:rsidR="00174885">
        <w:rPr>
          <w:color w:val="000000"/>
          <w:sz w:val="28"/>
          <w:szCs w:val="28"/>
        </w:rPr>
        <w:t>4</w:t>
      </w:r>
      <w:r>
        <w:rPr>
          <w:color w:val="000000"/>
          <w:sz w:val="28"/>
          <w:szCs w:val="28"/>
        </w:rPr>
        <w:t>-</w:t>
      </w:r>
      <w:r w:rsidR="005C55B3">
        <w:rPr>
          <w:color w:val="000000"/>
          <w:sz w:val="28"/>
          <w:szCs w:val="28"/>
        </w:rPr>
        <w:t>1</w:t>
      </w:r>
    </w:p>
    <w:p w:rsidR="00E14E37" w:rsidRDefault="00E14E37" w:rsidP="00E14E37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Аксай</w:t>
      </w:r>
    </w:p>
    <w:p w:rsidR="00E14E37" w:rsidRDefault="00E14E37" w:rsidP="00E14E37">
      <w:pPr>
        <w:ind w:left="1276" w:right="1274"/>
        <w:jc w:val="center"/>
        <w:rPr>
          <w:rFonts w:ascii="Times New Roman CYR" w:hAnsi="Times New Roman CYR"/>
          <w:sz w:val="28"/>
        </w:rPr>
      </w:pPr>
    </w:p>
    <w:p w:rsidR="00E14E37" w:rsidRDefault="00E14E37" w:rsidP="00894D13">
      <w:pPr>
        <w:ind w:left="1418" w:right="1417"/>
        <w:jc w:val="both"/>
        <w:rPr>
          <w:rFonts w:ascii="Times New Roman CYR" w:hAnsi="Times New Roman CYR"/>
          <w:sz w:val="28"/>
        </w:rPr>
      </w:pPr>
      <w:r>
        <w:rPr>
          <w:b/>
          <w:sz w:val="28"/>
          <w:szCs w:val="28"/>
        </w:rPr>
        <w:t>О регистрации уполномоченн</w:t>
      </w:r>
      <w:r w:rsidR="005C55B3">
        <w:rPr>
          <w:b/>
          <w:sz w:val="28"/>
          <w:szCs w:val="28"/>
        </w:rPr>
        <w:t>ого</w:t>
      </w:r>
      <w:r>
        <w:rPr>
          <w:b/>
          <w:sz w:val="28"/>
          <w:szCs w:val="28"/>
        </w:rPr>
        <w:t xml:space="preserve"> </w:t>
      </w:r>
      <w:r w:rsidR="009917C3">
        <w:rPr>
          <w:b/>
          <w:sz w:val="28"/>
          <w:szCs w:val="28"/>
        </w:rPr>
        <w:t>представител</w:t>
      </w:r>
      <w:r w:rsidR="005C55B3">
        <w:rPr>
          <w:b/>
          <w:sz w:val="28"/>
          <w:szCs w:val="28"/>
        </w:rPr>
        <w:t xml:space="preserve">я </w:t>
      </w:r>
      <w:r w:rsidR="005C55B3" w:rsidRPr="005C55B3">
        <w:rPr>
          <w:b/>
          <w:sz w:val="28"/>
          <w:szCs w:val="28"/>
        </w:rPr>
        <w:t xml:space="preserve">Регионального отделения Политической партии СПРАВЕДЛИВАЯ РОССИЯ в Ростовской области </w:t>
      </w:r>
      <w:r>
        <w:rPr>
          <w:b/>
          <w:sz w:val="28"/>
          <w:szCs w:val="28"/>
        </w:rPr>
        <w:t xml:space="preserve">на дополнительных выборах депутата Собрания депутатов </w:t>
      </w:r>
      <w:r w:rsidR="00000066">
        <w:rPr>
          <w:b/>
          <w:sz w:val="28"/>
          <w:szCs w:val="28"/>
        </w:rPr>
        <w:t>Грушевского</w:t>
      </w:r>
      <w:r w:rsidR="003C05F0">
        <w:rPr>
          <w:b/>
          <w:sz w:val="28"/>
          <w:szCs w:val="28"/>
        </w:rPr>
        <w:t xml:space="preserve"> </w:t>
      </w:r>
      <w:r w:rsidR="00007335">
        <w:rPr>
          <w:b/>
          <w:sz w:val="28"/>
          <w:szCs w:val="28"/>
        </w:rPr>
        <w:t>сельского</w:t>
      </w:r>
      <w:r>
        <w:rPr>
          <w:b/>
          <w:sz w:val="28"/>
          <w:szCs w:val="28"/>
        </w:rPr>
        <w:t xml:space="preserve"> поселения Аксайского района Ростовской области четвертого созыва по одномандатному избирательному </w:t>
      </w:r>
      <w:r w:rsidR="00CA1899">
        <w:rPr>
          <w:b/>
          <w:sz w:val="28"/>
          <w:szCs w:val="28"/>
        </w:rPr>
        <w:br/>
      </w:r>
      <w:r>
        <w:rPr>
          <w:b/>
          <w:sz w:val="28"/>
          <w:szCs w:val="28"/>
        </w:rPr>
        <w:t xml:space="preserve">округу № </w:t>
      </w:r>
      <w:r w:rsidR="00000066">
        <w:rPr>
          <w:b/>
          <w:sz w:val="28"/>
          <w:szCs w:val="28"/>
        </w:rPr>
        <w:t>1</w:t>
      </w:r>
    </w:p>
    <w:p w:rsidR="00E14E37" w:rsidRDefault="00E14E37" w:rsidP="00E14E37">
      <w:pPr>
        <w:jc w:val="center"/>
        <w:rPr>
          <w:rFonts w:ascii="Times New Roman CYR" w:hAnsi="Times New Roman CYR"/>
          <w:sz w:val="28"/>
        </w:rPr>
      </w:pPr>
    </w:p>
    <w:p w:rsidR="00E14E37" w:rsidRPr="00042359" w:rsidRDefault="00E14E37" w:rsidP="00042359">
      <w:pPr>
        <w:ind w:firstLine="567"/>
        <w:jc w:val="both"/>
        <w:rPr>
          <w:bCs/>
          <w:sz w:val="28"/>
          <w:szCs w:val="28"/>
        </w:rPr>
      </w:pPr>
      <w:r w:rsidRPr="00E14E37">
        <w:rPr>
          <w:bCs/>
          <w:sz w:val="28"/>
          <w:szCs w:val="28"/>
        </w:rPr>
        <w:t xml:space="preserve">Рассмотрев </w:t>
      </w:r>
      <w:r w:rsidR="00042359">
        <w:rPr>
          <w:bCs/>
          <w:sz w:val="28"/>
          <w:szCs w:val="28"/>
        </w:rPr>
        <w:t xml:space="preserve">документы, представленные в Территориальную избирательную комиссию Аксайского района для регистрации уполномоченного представителя </w:t>
      </w:r>
      <w:r w:rsidR="005C55B3" w:rsidRPr="005C55B3">
        <w:rPr>
          <w:bCs/>
          <w:sz w:val="28"/>
          <w:szCs w:val="28"/>
        </w:rPr>
        <w:t xml:space="preserve">Регионального отделения Политической партии </w:t>
      </w:r>
      <w:r w:rsidR="005C55B3" w:rsidRPr="005C55B3">
        <w:rPr>
          <w:b/>
          <w:bCs/>
          <w:sz w:val="28"/>
          <w:szCs w:val="28"/>
        </w:rPr>
        <w:t>СПРАВЕДЛИВАЯ РОССИЯ</w:t>
      </w:r>
      <w:r w:rsidR="005C55B3" w:rsidRPr="005C55B3">
        <w:rPr>
          <w:bCs/>
          <w:sz w:val="28"/>
          <w:szCs w:val="28"/>
        </w:rPr>
        <w:t xml:space="preserve"> в Ростовской области </w:t>
      </w:r>
      <w:r w:rsidR="00042359">
        <w:rPr>
          <w:bCs/>
          <w:sz w:val="28"/>
          <w:szCs w:val="28"/>
        </w:rPr>
        <w:t>на</w:t>
      </w:r>
      <w:r w:rsidR="00042359" w:rsidRPr="00042359">
        <w:t xml:space="preserve"> </w:t>
      </w:r>
      <w:r w:rsidR="005C55B3" w:rsidRPr="005C55B3">
        <w:rPr>
          <w:sz w:val="28"/>
          <w:szCs w:val="28"/>
        </w:rPr>
        <w:t xml:space="preserve">дополнительных </w:t>
      </w:r>
      <w:r w:rsidR="00042359" w:rsidRPr="00042359">
        <w:rPr>
          <w:bCs/>
          <w:sz w:val="28"/>
          <w:szCs w:val="28"/>
        </w:rPr>
        <w:t xml:space="preserve">выборах депутата Собрания депутатов </w:t>
      </w:r>
      <w:r w:rsidR="00000066">
        <w:rPr>
          <w:bCs/>
          <w:sz w:val="28"/>
          <w:szCs w:val="28"/>
        </w:rPr>
        <w:t xml:space="preserve">Грушевского </w:t>
      </w:r>
      <w:r w:rsidR="000D50FF">
        <w:rPr>
          <w:bCs/>
          <w:sz w:val="28"/>
          <w:szCs w:val="28"/>
        </w:rPr>
        <w:t>сельского</w:t>
      </w:r>
      <w:r w:rsidR="00042359" w:rsidRPr="00042359">
        <w:rPr>
          <w:bCs/>
          <w:sz w:val="28"/>
          <w:szCs w:val="28"/>
        </w:rPr>
        <w:t xml:space="preserve"> поселения Аксайского района Ростовской области четвертого созыва по</w:t>
      </w:r>
      <w:r w:rsidR="00042359">
        <w:rPr>
          <w:bCs/>
          <w:sz w:val="28"/>
          <w:szCs w:val="28"/>
        </w:rPr>
        <w:t xml:space="preserve"> одномандатному избирательному округу № </w:t>
      </w:r>
      <w:r w:rsidR="00000066">
        <w:rPr>
          <w:bCs/>
          <w:sz w:val="28"/>
          <w:szCs w:val="28"/>
        </w:rPr>
        <w:t>1</w:t>
      </w:r>
      <w:r w:rsidR="00042359">
        <w:rPr>
          <w:bCs/>
          <w:sz w:val="28"/>
          <w:szCs w:val="28"/>
        </w:rPr>
        <w:t xml:space="preserve">, в соответствии со </w:t>
      </w:r>
      <w:r>
        <w:rPr>
          <w:bCs/>
          <w:sz w:val="28"/>
          <w:szCs w:val="28"/>
        </w:rPr>
        <w:t>стать</w:t>
      </w:r>
      <w:r w:rsidR="00042359">
        <w:rPr>
          <w:bCs/>
          <w:sz w:val="28"/>
          <w:szCs w:val="28"/>
        </w:rPr>
        <w:t xml:space="preserve">ей </w:t>
      </w:r>
      <w:r>
        <w:rPr>
          <w:bCs/>
          <w:sz w:val="28"/>
          <w:szCs w:val="28"/>
        </w:rPr>
        <w:t>24 Областного закона от 12.05.2016 г. № 525-ЗС «О выборах и референдумах в Ростовской области»</w:t>
      </w:r>
      <w:r>
        <w:rPr>
          <w:color w:val="000000"/>
          <w:sz w:val="28"/>
          <w:szCs w:val="28"/>
        </w:rPr>
        <w:t xml:space="preserve">, </w:t>
      </w:r>
    </w:p>
    <w:p w:rsidR="00E14E37" w:rsidRDefault="00E14E37" w:rsidP="00E14E37">
      <w:pPr>
        <w:ind w:firstLine="709"/>
        <w:jc w:val="both"/>
        <w:rPr>
          <w:color w:val="000000"/>
          <w:sz w:val="28"/>
          <w:szCs w:val="28"/>
        </w:rPr>
      </w:pPr>
    </w:p>
    <w:p w:rsidR="00E14E37" w:rsidRDefault="00E14E37" w:rsidP="00E14E37">
      <w:pPr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Территориальная избирательная комиссия Аксайского района</w:t>
      </w:r>
      <w:r w:rsidR="00C35531">
        <w:rPr>
          <w:color w:val="000000"/>
          <w:sz w:val="28"/>
          <w:szCs w:val="28"/>
        </w:rPr>
        <w:t xml:space="preserve"> Ростовской области </w:t>
      </w:r>
      <w:r>
        <w:rPr>
          <w:color w:val="000000"/>
          <w:sz w:val="28"/>
          <w:szCs w:val="28"/>
        </w:rPr>
        <w:t xml:space="preserve"> ПОСТАНОВЛЯЕТ:</w:t>
      </w:r>
    </w:p>
    <w:p w:rsidR="00E14E37" w:rsidRDefault="00E14E37" w:rsidP="00E14E37">
      <w:pPr>
        <w:jc w:val="both"/>
        <w:rPr>
          <w:color w:val="000000"/>
          <w:sz w:val="28"/>
          <w:szCs w:val="28"/>
        </w:rPr>
      </w:pPr>
    </w:p>
    <w:p w:rsidR="00E14E37" w:rsidRPr="00367496" w:rsidRDefault="00E14E37" w:rsidP="00894D13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 w:rsidRPr="00367496">
        <w:rPr>
          <w:sz w:val="28"/>
          <w:szCs w:val="28"/>
        </w:rPr>
        <w:t xml:space="preserve">Зарегистрировать </w:t>
      </w:r>
      <w:r w:rsidR="00367496" w:rsidRPr="00367496">
        <w:rPr>
          <w:sz w:val="28"/>
          <w:szCs w:val="28"/>
        </w:rPr>
        <w:t>уполномоченн</w:t>
      </w:r>
      <w:r w:rsidR="00F1558F">
        <w:rPr>
          <w:sz w:val="28"/>
          <w:szCs w:val="28"/>
        </w:rPr>
        <w:t>ых</w:t>
      </w:r>
      <w:r w:rsidR="00367496" w:rsidRPr="00367496">
        <w:rPr>
          <w:sz w:val="28"/>
          <w:szCs w:val="28"/>
        </w:rPr>
        <w:t xml:space="preserve"> представител</w:t>
      </w:r>
      <w:r w:rsidR="00F1558F">
        <w:rPr>
          <w:sz w:val="28"/>
          <w:szCs w:val="28"/>
        </w:rPr>
        <w:t>ей</w:t>
      </w:r>
      <w:r w:rsidR="00367496" w:rsidRPr="00367496">
        <w:rPr>
          <w:sz w:val="28"/>
          <w:szCs w:val="28"/>
        </w:rPr>
        <w:t xml:space="preserve"> </w:t>
      </w:r>
      <w:r w:rsidR="005C55B3" w:rsidRPr="005C55B3">
        <w:rPr>
          <w:bCs/>
          <w:sz w:val="28"/>
          <w:szCs w:val="28"/>
        </w:rPr>
        <w:t xml:space="preserve">Регионального отделения Политической партии </w:t>
      </w:r>
      <w:r w:rsidR="005C55B3" w:rsidRPr="005C55B3">
        <w:rPr>
          <w:b/>
          <w:bCs/>
          <w:sz w:val="28"/>
          <w:szCs w:val="28"/>
        </w:rPr>
        <w:t>СПРАВЕДЛИВАЯ РОССИЯ</w:t>
      </w:r>
      <w:r w:rsidR="005C55B3" w:rsidRPr="005C55B3">
        <w:rPr>
          <w:bCs/>
          <w:sz w:val="28"/>
          <w:szCs w:val="28"/>
        </w:rPr>
        <w:t xml:space="preserve"> в Ростовской области</w:t>
      </w:r>
      <w:r w:rsidR="00000066">
        <w:rPr>
          <w:sz w:val="28"/>
          <w:szCs w:val="28"/>
        </w:rPr>
        <w:t xml:space="preserve"> </w:t>
      </w:r>
      <w:r w:rsidR="00367496" w:rsidRPr="00000066">
        <w:rPr>
          <w:sz w:val="28"/>
          <w:szCs w:val="28"/>
        </w:rPr>
        <w:t>н</w:t>
      </w:r>
      <w:r w:rsidR="00367496" w:rsidRPr="00367496">
        <w:rPr>
          <w:sz w:val="28"/>
          <w:szCs w:val="28"/>
        </w:rPr>
        <w:t xml:space="preserve">а дополнительных выборах депутата Собрания депутатов </w:t>
      </w:r>
      <w:r w:rsidR="00000066">
        <w:rPr>
          <w:sz w:val="28"/>
          <w:szCs w:val="28"/>
        </w:rPr>
        <w:t>Грушевского</w:t>
      </w:r>
      <w:r w:rsidR="000D50FF">
        <w:rPr>
          <w:sz w:val="28"/>
          <w:szCs w:val="28"/>
        </w:rPr>
        <w:t xml:space="preserve"> сельского</w:t>
      </w:r>
      <w:r w:rsidR="00367496" w:rsidRPr="00367496">
        <w:rPr>
          <w:sz w:val="28"/>
          <w:szCs w:val="28"/>
        </w:rPr>
        <w:t xml:space="preserve"> поселения Аксайского района Ростовской области четвертого созыва по одномандатному избирательному округу № </w:t>
      </w:r>
      <w:r w:rsidR="00000066">
        <w:rPr>
          <w:sz w:val="28"/>
          <w:szCs w:val="28"/>
        </w:rPr>
        <w:t>1</w:t>
      </w:r>
      <w:r w:rsidR="000D50FF">
        <w:rPr>
          <w:sz w:val="28"/>
          <w:szCs w:val="28"/>
        </w:rPr>
        <w:t xml:space="preserve"> </w:t>
      </w:r>
      <w:proofErr w:type="spellStart"/>
      <w:r w:rsidR="005C55B3">
        <w:rPr>
          <w:sz w:val="28"/>
          <w:szCs w:val="28"/>
        </w:rPr>
        <w:t>Роговенко</w:t>
      </w:r>
      <w:proofErr w:type="spellEnd"/>
      <w:r w:rsidR="005C55B3">
        <w:rPr>
          <w:sz w:val="28"/>
          <w:szCs w:val="28"/>
        </w:rPr>
        <w:t xml:space="preserve"> Александра Николаевича</w:t>
      </w:r>
      <w:r w:rsidR="00D660C6">
        <w:rPr>
          <w:sz w:val="28"/>
          <w:szCs w:val="28"/>
        </w:rPr>
        <w:t>.</w:t>
      </w:r>
    </w:p>
    <w:p w:rsidR="00E14E37" w:rsidRDefault="00E14E37" w:rsidP="00894D13">
      <w:pPr>
        <w:numPr>
          <w:ilvl w:val="0"/>
          <w:numId w:val="2"/>
        </w:numPr>
        <w:tabs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>Выдать</w:t>
      </w:r>
      <w:r w:rsidR="00042359">
        <w:rPr>
          <w:color w:val="000000"/>
          <w:sz w:val="28"/>
          <w:szCs w:val="28"/>
        </w:rPr>
        <w:t xml:space="preserve"> </w:t>
      </w:r>
      <w:proofErr w:type="spellStart"/>
      <w:r w:rsidR="005C55B3">
        <w:rPr>
          <w:color w:val="000000"/>
          <w:sz w:val="28"/>
          <w:szCs w:val="28"/>
        </w:rPr>
        <w:t>Роговенко</w:t>
      </w:r>
      <w:proofErr w:type="spellEnd"/>
      <w:r w:rsidR="005C55B3">
        <w:rPr>
          <w:color w:val="000000"/>
          <w:sz w:val="28"/>
          <w:szCs w:val="28"/>
        </w:rPr>
        <w:t xml:space="preserve"> Александру Николаевичу</w:t>
      </w:r>
      <w:r w:rsidR="00D660C6">
        <w:rPr>
          <w:color w:val="000000"/>
          <w:sz w:val="28"/>
          <w:szCs w:val="28"/>
        </w:rPr>
        <w:t xml:space="preserve"> </w:t>
      </w:r>
      <w:r w:rsidR="00042359" w:rsidRPr="00042359">
        <w:rPr>
          <w:sz w:val="28"/>
          <w:szCs w:val="20"/>
        </w:rPr>
        <w:t>заверенную копию настоящего постановления</w:t>
      </w:r>
      <w:r w:rsidR="00042359">
        <w:rPr>
          <w:sz w:val="28"/>
          <w:szCs w:val="20"/>
        </w:rPr>
        <w:t>.</w:t>
      </w:r>
    </w:p>
    <w:p w:rsidR="00E14E37" w:rsidRDefault="00E14E37" w:rsidP="00894D13">
      <w:pPr>
        <w:numPr>
          <w:ilvl w:val="0"/>
          <w:numId w:val="2"/>
        </w:numPr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:rsidR="00E14E37" w:rsidRDefault="00E14E37" w:rsidP="00894D13">
      <w:pPr>
        <w:numPr>
          <w:ilvl w:val="0"/>
          <w:numId w:val="2"/>
        </w:numPr>
        <w:tabs>
          <w:tab w:val="left" w:pos="0"/>
          <w:tab w:val="left" w:pos="993"/>
        </w:tabs>
        <w:suppressAutoHyphens/>
        <w:autoSpaceDE w:val="0"/>
        <w:autoSpaceDN w:val="0"/>
        <w:adjustRightInd w:val="0"/>
        <w:spacing w:line="360" w:lineRule="auto"/>
        <w:ind w:left="0" w:firstLine="567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Контроль за выполнением настоящего постановления возложить на секретаря </w:t>
      </w:r>
      <w:r w:rsidR="00C35531" w:rsidRPr="00C35531">
        <w:rPr>
          <w:color w:val="000000"/>
          <w:sz w:val="28"/>
          <w:szCs w:val="28"/>
        </w:rPr>
        <w:t xml:space="preserve">Территориальной избирательной комиссии Аксайского района Ростовской области </w:t>
      </w:r>
      <w:r w:rsidR="001F1FA0">
        <w:rPr>
          <w:color w:val="000000"/>
          <w:sz w:val="28"/>
          <w:szCs w:val="28"/>
        </w:rPr>
        <w:t>Е.Ю. Соколинскую</w:t>
      </w:r>
      <w:r>
        <w:rPr>
          <w:color w:val="000000"/>
          <w:sz w:val="28"/>
          <w:szCs w:val="28"/>
        </w:rPr>
        <w:t>.</w:t>
      </w:r>
    </w:p>
    <w:p w:rsidR="00E14E37" w:rsidRDefault="00E14E37" w:rsidP="00E14E37">
      <w:pPr>
        <w:widowControl w:val="0"/>
        <w:tabs>
          <w:tab w:val="left" w:pos="720"/>
          <w:tab w:val="left" w:pos="1080"/>
          <w:tab w:val="left" w:pos="1440"/>
        </w:tabs>
        <w:spacing w:line="360" w:lineRule="auto"/>
        <w:jc w:val="both"/>
        <w:rPr>
          <w:iCs/>
          <w:sz w:val="28"/>
          <w:szCs w:val="28"/>
        </w:rPr>
      </w:pPr>
    </w:p>
    <w:p w:rsidR="00E14E37" w:rsidRDefault="00E14E37" w:rsidP="00E14E37">
      <w:pPr>
        <w:widowControl w:val="0"/>
        <w:tabs>
          <w:tab w:val="left" w:pos="720"/>
          <w:tab w:val="left" w:pos="1080"/>
          <w:tab w:val="left" w:pos="1440"/>
        </w:tabs>
        <w:spacing w:line="360" w:lineRule="auto"/>
        <w:jc w:val="both"/>
        <w:rPr>
          <w:iCs/>
          <w:sz w:val="28"/>
          <w:szCs w:val="28"/>
        </w:rPr>
      </w:pPr>
    </w:p>
    <w:p w:rsidR="00E14E37" w:rsidRDefault="00367496" w:rsidP="00E14E37">
      <w:pPr>
        <w:spacing w:line="480" w:lineRule="auto"/>
        <w:jc w:val="both"/>
        <w:rPr>
          <w:bCs/>
          <w:iCs/>
          <w:sz w:val="28"/>
          <w:szCs w:val="28"/>
        </w:rPr>
      </w:pPr>
      <w:r>
        <w:rPr>
          <w:bCs/>
          <w:iCs/>
          <w:sz w:val="28"/>
          <w:szCs w:val="28"/>
        </w:rPr>
        <w:t>П</w:t>
      </w:r>
      <w:r w:rsidR="00E14E37">
        <w:rPr>
          <w:bCs/>
          <w:iCs/>
          <w:sz w:val="28"/>
          <w:szCs w:val="28"/>
        </w:rPr>
        <w:t>редседател</w:t>
      </w:r>
      <w:r>
        <w:rPr>
          <w:bCs/>
          <w:iCs/>
          <w:sz w:val="28"/>
          <w:szCs w:val="28"/>
        </w:rPr>
        <w:t>ь</w:t>
      </w:r>
      <w:r w:rsidR="00E14E37">
        <w:rPr>
          <w:bCs/>
          <w:iCs/>
          <w:sz w:val="28"/>
          <w:szCs w:val="28"/>
        </w:rPr>
        <w:t xml:space="preserve"> комиссии</w:t>
      </w:r>
      <w:r w:rsidR="00E14E37">
        <w:rPr>
          <w:bCs/>
          <w:iCs/>
          <w:sz w:val="28"/>
          <w:szCs w:val="28"/>
        </w:rPr>
        <w:tab/>
      </w:r>
      <w:r w:rsidR="00E14E37">
        <w:rPr>
          <w:bCs/>
          <w:iCs/>
          <w:sz w:val="28"/>
          <w:szCs w:val="28"/>
        </w:rPr>
        <w:tab/>
      </w:r>
      <w:r w:rsidR="00E14E37">
        <w:rPr>
          <w:bCs/>
          <w:iCs/>
          <w:sz w:val="28"/>
          <w:szCs w:val="28"/>
        </w:rPr>
        <w:tab/>
      </w:r>
      <w:r w:rsidR="00526C41">
        <w:rPr>
          <w:bCs/>
          <w:iCs/>
          <w:sz w:val="28"/>
          <w:szCs w:val="28"/>
        </w:rPr>
        <w:tab/>
      </w:r>
      <w:r w:rsidR="00526C41">
        <w:rPr>
          <w:bCs/>
          <w:iCs/>
          <w:sz w:val="28"/>
          <w:szCs w:val="28"/>
        </w:rPr>
        <w:tab/>
      </w:r>
      <w:r w:rsidR="001F1FA0">
        <w:rPr>
          <w:bCs/>
          <w:iCs/>
          <w:sz w:val="28"/>
          <w:szCs w:val="28"/>
        </w:rPr>
        <w:t>А.А. Малинникова</w:t>
      </w:r>
    </w:p>
    <w:p w:rsidR="005453E5" w:rsidRDefault="00E14E37" w:rsidP="00082F57">
      <w:pPr>
        <w:spacing w:line="480" w:lineRule="auto"/>
        <w:jc w:val="both"/>
      </w:pPr>
      <w:r>
        <w:rPr>
          <w:bCs/>
          <w:iCs/>
          <w:sz w:val="28"/>
          <w:szCs w:val="28"/>
        </w:rPr>
        <w:t>Секретарь комиссии</w:t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>
        <w:rPr>
          <w:bCs/>
          <w:iCs/>
          <w:sz w:val="28"/>
          <w:szCs w:val="28"/>
        </w:rPr>
        <w:tab/>
      </w:r>
      <w:r w:rsidR="001F1FA0">
        <w:rPr>
          <w:bCs/>
          <w:iCs/>
          <w:sz w:val="28"/>
          <w:szCs w:val="28"/>
        </w:rPr>
        <w:t>Е.Ю. Соколинская</w:t>
      </w:r>
    </w:p>
    <w:sectPr w:rsidR="005453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76A54BC"/>
    <w:multiLevelType w:val="hybridMultilevel"/>
    <w:tmpl w:val="560A58E8"/>
    <w:lvl w:ilvl="0" w:tplc="DCE4C1E4">
      <w:start w:val="2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58656654"/>
    <w:multiLevelType w:val="hybridMultilevel"/>
    <w:tmpl w:val="52BAFBAE"/>
    <w:lvl w:ilvl="0" w:tplc="154447FE">
      <w:start w:val="1"/>
      <w:numFmt w:val="decimal"/>
      <w:lvlText w:val="%1."/>
      <w:lvlJc w:val="left"/>
      <w:pPr>
        <w:ind w:left="2138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371"/>
    <w:rsid w:val="00000066"/>
    <w:rsid w:val="00007335"/>
    <w:rsid w:val="00042359"/>
    <w:rsid w:val="00082F57"/>
    <w:rsid w:val="000D50FF"/>
    <w:rsid w:val="001072E9"/>
    <w:rsid w:val="00174885"/>
    <w:rsid w:val="001F1FA0"/>
    <w:rsid w:val="00367496"/>
    <w:rsid w:val="003C05F0"/>
    <w:rsid w:val="0042606D"/>
    <w:rsid w:val="00526C41"/>
    <w:rsid w:val="005453E5"/>
    <w:rsid w:val="00575F47"/>
    <w:rsid w:val="005A3D0E"/>
    <w:rsid w:val="005C55B3"/>
    <w:rsid w:val="005F1B15"/>
    <w:rsid w:val="005F4EE3"/>
    <w:rsid w:val="006E7371"/>
    <w:rsid w:val="00814902"/>
    <w:rsid w:val="00894D13"/>
    <w:rsid w:val="008C03EA"/>
    <w:rsid w:val="00953C18"/>
    <w:rsid w:val="009917C3"/>
    <w:rsid w:val="00BC374E"/>
    <w:rsid w:val="00C35531"/>
    <w:rsid w:val="00CA1899"/>
    <w:rsid w:val="00D109A3"/>
    <w:rsid w:val="00D660C6"/>
    <w:rsid w:val="00E14E37"/>
    <w:rsid w:val="00E74E19"/>
    <w:rsid w:val="00F1558F"/>
    <w:rsid w:val="00FB2A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E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E14E37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E14E3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14E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4E37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E3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E14E37"/>
    <w:pPr>
      <w:keepNext/>
      <w:outlineLvl w:val="2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E14E37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E14E37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E14E37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39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291</Words>
  <Characters>1664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TIK1</dc:creator>
  <cp:keywords/>
  <dc:description/>
  <cp:lastModifiedBy>TIK2</cp:lastModifiedBy>
  <cp:revision>7</cp:revision>
  <dcterms:created xsi:type="dcterms:W3CDTF">2020-07-20T10:20:00Z</dcterms:created>
  <dcterms:modified xsi:type="dcterms:W3CDTF">2020-07-21T11:24:00Z</dcterms:modified>
</cp:coreProperties>
</file>