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4DE" w:rsidRDefault="000904DE" w:rsidP="000904DE">
      <w:pPr>
        <w:pStyle w:val="a3"/>
        <w:spacing w:before="0" w:after="0"/>
        <w:jc w:val="center"/>
        <w:rPr>
          <w:b/>
          <w:sz w:val="32"/>
        </w:rPr>
      </w:pPr>
      <w:r>
        <w:rPr>
          <w:noProof/>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0904DE" w:rsidRDefault="000904DE" w:rsidP="00951234">
      <w:pPr>
        <w:pStyle w:val="a3"/>
        <w:spacing w:before="0" w:after="0"/>
        <w:jc w:val="center"/>
        <w:rPr>
          <w:b/>
          <w:sz w:val="32"/>
        </w:rPr>
      </w:pPr>
      <w:r>
        <w:rPr>
          <w:b/>
          <w:sz w:val="32"/>
        </w:rPr>
        <w:t>ТЕРРИТОРИАЛЬНАЯ  ИЗБИРАТЕЛЬНАЯ  КОМИССИЯ АКСАЙСКОГО  РАЙОНА  РОСТОВСКОЙ  ОБЛАСТИ</w:t>
      </w:r>
    </w:p>
    <w:p w:rsidR="000904DE" w:rsidRPr="005A48AC" w:rsidRDefault="000904DE" w:rsidP="00951234">
      <w:pPr>
        <w:tabs>
          <w:tab w:val="left" w:pos="3630"/>
        </w:tabs>
        <w:jc w:val="center"/>
        <w:rPr>
          <w:rFonts w:ascii="Times New Roman" w:hAnsi="Times New Roman"/>
          <w:b/>
          <w:sz w:val="28"/>
          <w:szCs w:val="28"/>
        </w:rPr>
      </w:pPr>
    </w:p>
    <w:p w:rsidR="000904DE" w:rsidRPr="005A48AC" w:rsidRDefault="000904DE" w:rsidP="00951234">
      <w:pPr>
        <w:tabs>
          <w:tab w:val="left" w:pos="3630"/>
        </w:tabs>
        <w:jc w:val="center"/>
        <w:rPr>
          <w:rFonts w:ascii="Times New Roman" w:hAnsi="Times New Roman"/>
          <w:b/>
          <w:sz w:val="28"/>
          <w:szCs w:val="28"/>
        </w:rPr>
      </w:pPr>
      <w:r w:rsidRPr="005A48AC">
        <w:rPr>
          <w:rFonts w:ascii="Times New Roman" w:hAnsi="Times New Roman"/>
          <w:b/>
          <w:sz w:val="28"/>
          <w:szCs w:val="28"/>
        </w:rPr>
        <w:t>ПОСТАНОВЛЕНИЕ</w:t>
      </w:r>
    </w:p>
    <w:p w:rsidR="000904DE" w:rsidRPr="005A48AC" w:rsidRDefault="000904DE" w:rsidP="00951234">
      <w:pPr>
        <w:tabs>
          <w:tab w:val="left" w:pos="3630"/>
        </w:tabs>
        <w:rPr>
          <w:rFonts w:ascii="Times New Roman" w:hAnsi="Times New Roman"/>
          <w:b/>
          <w:sz w:val="28"/>
          <w:szCs w:val="28"/>
        </w:rPr>
      </w:pPr>
    </w:p>
    <w:p w:rsidR="000904DE" w:rsidRPr="005A48AC" w:rsidRDefault="00CA2B09" w:rsidP="00951234">
      <w:pPr>
        <w:tabs>
          <w:tab w:val="left" w:pos="3119"/>
        </w:tabs>
        <w:rPr>
          <w:rFonts w:ascii="Times New Roman" w:hAnsi="Times New Roman"/>
          <w:sz w:val="28"/>
          <w:szCs w:val="28"/>
        </w:rPr>
      </w:pPr>
      <w:r>
        <w:rPr>
          <w:rFonts w:ascii="Times New Roman" w:hAnsi="Times New Roman"/>
          <w:sz w:val="28"/>
          <w:szCs w:val="28"/>
        </w:rPr>
        <w:t xml:space="preserve">07 </w:t>
      </w:r>
      <w:r w:rsidR="00CB3EEB">
        <w:rPr>
          <w:rFonts w:ascii="Times New Roman" w:hAnsi="Times New Roman"/>
          <w:sz w:val="28"/>
          <w:szCs w:val="28"/>
        </w:rPr>
        <w:t>июля 20</w:t>
      </w:r>
      <w:r w:rsidR="002379EB">
        <w:rPr>
          <w:rFonts w:ascii="Times New Roman" w:hAnsi="Times New Roman"/>
          <w:sz w:val="28"/>
          <w:szCs w:val="28"/>
        </w:rPr>
        <w:t>2</w:t>
      </w:r>
      <w:r w:rsidR="000800DB">
        <w:rPr>
          <w:rFonts w:ascii="Times New Roman" w:hAnsi="Times New Roman"/>
          <w:sz w:val="28"/>
          <w:szCs w:val="28"/>
        </w:rPr>
        <w:t>6</w:t>
      </w:r>
      <w:r w:rsidR="00CB3EEB">
        <w:rPr>
          <w:rFonts w:ascii="Times New Roman" w:hAnsi="Times New Roman"/>
          <w:sz w:val="28"/>
          <w:szCs w:val="28"/>
        </w:rPr>
        <w:t xml:space="preserve"> года</w:t>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4C6FA3">
        <w:rPr>
          <w:rFonts w:ascii="Times New Roman" w:hAnsi="Times New Roman"/>
          <w:sz w:val="28"/>
          <w:szCs w:val="28"/>
        </w:rPr>
        <w:tab/>
      </w:r>
      <w:r w:rsidR="000904DE" w:rsidRPr="005A48AC">
        <w:rPr>
          <w:rFonts w:ascii="Times New Roman" w:hAnsi="Times New Roman"/>
          <w:sz w:val="28"/>
          <w:szCs w:val="28"/>
        </w:rPr>
        <w:t xml:space="preserve">№ </w:t>
      </w:r>
      <w:r w:rsidR="0069488B">
        <w:rPr>
          <w:rFonts w:ascii="Times New Roman" w:hAnsi="Times New Roman"/>
          <w:sz w:val="28"/>
          <w:szCs w:val="28"/>
        </w:rPr>
        <w:t>12-1</w:t>
      </w:r>
    </w:p>
    <w:p w:rsidR="000904DE" w:rsidRPr="005A48AC" w:rsidRDefault="000904DE" w:rsidP="00951234">
      <w:pPr>
        <w:tabs>
          <w:tab w:val="left" w:pos="3630"/>
        </w:tabs>
        <w:rPr>
          <w:rFonts w:ascii="Times New Roman" w:hAnsi="Times New Roman"/>
          <w:b/>
          <w:sz w:val="28"/>
          <w:szCs w:val="28"/>
        </w:rPr>
      </w:pPr>
    </w:p>
    <w:p w:rsidR="000904DE" w:rsidRDefault="000904DE" w:rsidP="00951234">
      <w:pPr>
        <w:tabs>
          <w:tab w:val="left" w:pos="6750"/>
        </w:tabs>
        <w:jc w:val="center"/>
        <w:rPr>
          <w:rFonts w:ascii="Times New Roman" w:hAnsi="Times New Roman"/>
          <w:sz w:val="28"/>
          <w:szCs w:val="28"/>
        </w:rPr>
      </w:pPr>
      <w:r w:rsidRPr="005A48AC">
        <w:rPr>
          <w:rFonts w:ascii="Times New Roman" w:hAnsi="Times New Roman"/>
          <w:sz w:val="28"/>
          <w:szCs w:val="28"/>
        </w:rPr>
        <w:t>г. Аксай</w:t>
      </w:r>
    </w:p>
    <w:p w:rsidR="00A33C28" w:rsidRDefault="00A33C28" w:rsidP="00951234">
      <w:pPr>
        <w:tabs>
          <w:tab w:val="left" w:pos="6750"/>
        </w:tabs>
        <w:jc w:val="center"/>
        <w:rPr>
          <w:rFonts w:ascii="Times New Roman" w:hAnsi="Times New Roman"/>
          <w:sz w:val="28"/>
          <w:szCs w:val="28"/>
        </w:rPr>
      </w:pPr>
    </w:p>
    <w:p w:rsidR="00A33C28" w:rsidRDefault="00A33C28" w:rsidP="00A33C28">
      <w:pPr>
        <w:tabs>
          <w:tab w:val="left" w:pos="6750"/>
        </w:tabs>
        <w:ind w:left="1701" w:right="1984"/>
        <w:jc w:val="both"/>
        <w:rPr>
          <w:rFonts w:ascii="Times New Roman" w:eastAsia="Times New Roman" w:hAnsi="Times New Roman"/>
          <w:b/>
          <w:kern w:val="0"/>
          <w:sz w:val="28"/>
          <w:szCs w:val="28"/>
        </w:rPr>
      </w:pPr>
      <w:r w:rsidRPr="004B591C">
        <w:rPr>
          <w:rFonts w:ascii="Times New Roman" w:eastAsia="Times New Roman" w:hAnsi="Times New Roman"/>
          <w:b/>
          <w:kern w:val="0"/>
          <w:sz w:val="28"/>
          <w:szCs w:val="28"/>
        </w:rPr>
        <w:t xml:space="preserve">О сборе предложений для дополнительного зачисления в резерв составов участковых комиссий на территории </w:t>
      </w:r>
      <w:r>
        <w:rPr>
          <w:rFonts w:ascii="Times New Roman" w:eastAsia="Times New Roman" w:hAnsi="Times New Roman"/>
          <w:b/>
          <w:kern w:val="0"/>
          <w:sz w:val="28"/>
          <w:szCs w:val="28"/>
        </w:rPr>
        <w:t>Аксайского района</w:t>
      </w:r>
      <w:r w:rsidRPr="004B591C">
        <w:rPr>
          <w:rFonts w:ascii="Times New Roman" w:eastAsia="Times New Roman" w:hAnsi="Times New Roman"/>
          <w:b/>
          <w:kern w:val="0"/>
          <w:sz w:val="28"/>
          <w:szCs w:val="28"/>
        </w:rPr>
        <w:t xml:space="preserve"> Ростовской области</w:t>
      </w:r>
    </w:p>
    <w:p w:rsidR="00A33C28" w:rsidRDefault="00A33C28" w:rsidP="00A33C28">
      <w:pPr>
        <w:tabs>
          <w:tab w:val="left" w:pos="6750"/>
        </w:tabs>
        <w:ind w:left="1701" w:right="1984"/>
        <w:jc w:val="both"/>
        <w:rPr>
          <w:rFonts w:ascii="Times New Roman" w:hAnsi="Times New Roman"/>
          <w:sz w:val="28"/>
          <w:szCs w:val="28"/>
        </w:rPr>
      </w:pPr>
    </w:p>
    <w:p w:rsidR="004C6FA3" w:rsidRDefault="004B591C" w:rsidP="004C6FA3">
      <w:pPr>
        <w:suppressAutoHyphens w:val="0"/>
        <w:autoSpaceDE w:val="0"/>
        <w:autoSpaceDN w:val="0"/>
        <w:adjustRightInd w:val="0"/>
        <w:ind w:firstLine="709"/>
        <w:jc w:val="both"/>
        <w:rPr>
          <w:rFonts w:ascii="Times New Roman" w:eastAsia="Times New Roman" w:hAnsi="Times New Roman"/>
          <w:kern w:val="28"/>
          <w:sz w:val="28"/>
          <w:szCs w:val="20"/>
        </w:rPr>
      </w:pPr>
      <w:r w:rsidRPr="004B591C">
        <w:rPr>
          <w:rFonts w:ascii="Times New Roman" w:eastAsia="Times New Roman" w:hAnsi="Times New Roman"/>
          <w:kern w:val="28"/>
          <w:sz w:val="28"/>
          <w:szCs w:val="20"/>
        </w:rPr>
        <w:t>В соответствии с пунктом 5</w:t>
      </w:r>
      <w:r w:rsidRPr="004B591C">
        <w:rPr>
          <w:rFonts w:ascii="Times New Roman" w:eastAsia="Times New Roman" w:hAnsi="Times New Roman"/>
          <w:kern w:val="28"/>
          <w:sz w:val="28"/>
          <w:szCs w:val="20"/>
          <w:vertAlign w:val="superscript"/>
        </w:rPr>
        <w:t>1</w:t>
      </w:r>
      <w:r w:rsidRPr="004B591C">
        <w:rPr>
          <w:rFonts w:ascii="Times New Roman" w:eastAsia="Times New Roman" w:hAnsi="Times New Roman"/>
          <w:kern w:val="28"/>
          <w:sz w:val="28"/>
          <w:szCs w:val="20"/>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4C6FA3" w:rsidRDefault="004C6FA3" w:rsidP="004C6FA3">
      <w:pPr>
        <w:suppressAutoHyphens w:val="0"/>
        <w:autoSpaceDE w:val="0"/>
        <w:autoSpaceDN w:val="0"/>
        <w:adjustRightInd w:val="0"/>
        <w:ind w:firstLine="709"/>
        <w:jc w:val="both"/>
        <w:rPr>
          <w:rFonts w:ascii="Times New Roman" w:eastAsia="Times New Roman" w:hAnsi="Times New Roman"/>
          <w:kern w:val="28"/>
          <w:sz w:val="28"/>
          <w:szCs w:val="20"/>
        </w:rPr>
      </w:pPr>
    </w:p>
    <w:p w:rsidR="004C6FA3" w:rsidRDefault="004B591C" w:rsidP="004C6FA3">
      <w:pPr>
        <w:suppressAutoHyphens w:val="0"/>
        <w:autoSpaceDE w:val="0"/>
        <w:autoSpaceDN w:val="0"/>
        <w:adjustRightInd w:val="0"/>
        <w:ind w:firstLine="709"/>
        <w:jc w:val="both"/>
        <w:rPr>
          <w:rFonts w:ascii="Times New Roman" w:eastAsia="Times New Roman" w:hAnsi="Times New Roman"/>
          <w:kern w:val="28"/>
          <w:sz w:val="28"/>
          <w:szCs w:val="20"/>
        </w:rPr>
      </w:pPr>
      <w:r w:rsidRPr="004B591C">
        <w:rPr>
          <w:rFonts w:ascii="Times New Roman" w:eastAsia="Times New Roman" w:hAnsi="Times New Roman"/>
          <w:kern w:val="28"/>
          <w:sz w:val="28"/>
          <w:szCs w:val="20"/>
        </w:rPr>
        <w:t xml:space="preserve">Территориальная избирательная комиссия </w:t>
      </w:r>
      <w:r>
        <w:rPr>
          <w:rFonts w:ascii="Times New Roman" w:eastAsia="Times New Roman" w:hAnsi="Times New Roman"/>
          <w:kern w:val="28"/>
          <w:sz w:val="28"/>
          <w:szCs w:val="20"/>
        </w:rPr>
        <w:t xml:space="preserve">Аксайского района </w:t>
      </w:r>
      <w:r w:rsidRPr="004B591C">
        <w:rPr>
          <w:rFonts w:ascii="Times New Roman" w:eastAsia="Times New Roman" w:hAnsi="Times New Roman"/>
          <w:kern w:val="28"/>
          <w:sz w:val="28"/>
          <w:szCs w:val="20"/>
        </w:rPr>
        <w:t>Ростовской области ПОСТАНОВЛЯЕТ:</w:t>
      </w:r>
    </w:p>
    <w:p w:rsidR="004C6FA3" w:rsidRDefault="004C6FA3" w:rsidP="004C6FA3">
      <w:pPr>
        <w:suppressAutoHyphens w:val="0"/>
        <w:autoSpaceDE w:val="0"/>
        <w:autoSpaceDN w:val="0"/>
        <w:adjustRightInd w:val="0"/>
        <w:ind w:firstLine="709"/>
        <w:jc w:val="both"/>
        <w:rPr>
          <w:rFonts w:ascii="Times New Roman" w:eastAsia="Times New Roman" w:hAnsi="Times New Roman"/>
          <w:kern w:val="28"/>
          <w:sz w:val="28"/>
          <w:szCs w:val="20"/>
        </w:rPr>
      </w:pPr>
    </w:p>
    <w:p w:rsidR="004C6FA3" w:rsidRDefault="004B591C" w:rsidP="004C6FA3">
      <w:pPr>
        <w:pStyle w:val="a9"/>
        <w:numPr>
          <w:ilvl w:val="0"/>
          <w:numId w:val="6"/>
        </w:numPr>
        <w:tabs>
          <w:tab w:val="left" w:pos="1134"/>
        </w:tabs>
        <w:suppressAutoHyphens w:val="0"/>
        <w:autoSpaceDE w:val="0"/>
        <w:autoSpaceDN w:val="0"/>
        <w:adjustRightInd w:val="0"/>
        <w:spacing w:line="360" w:lineRule="auto"/>
        <w:ind w:left="0" w:firstLine="567"/>
        <w:jc w:val="both"/>
        <w:rPr>
          <w:rFonts w:ascii="Times New Roman" w:eastAsia="Times New Roman" w:hAnsi="Times New Roman"/>
          <w:kern w:val="28"/>
          <w:sz w:val="28"/>
          <w:szCs w:val="20"/>
        </w:rPr>
      </w:pPr>
      <w:r w:rsidRPr="004C6FA3">
        <w:rPr>
          <w:rFonts w:ascii="Times New Roman" w:eastAsia="Times New Roman" w:hAnsi="Times New Roman"/>
          <w:kern w:val="28"/>
          <w:sz w:val="28"/>
          <w:szCs w:val="20"/>
        </w:rPr>
        <w:t>Объявить сбор предложений для дополнительного зачисления в резерв составов участковых комиссий на территории Аксайского района Ростовской области в период с 11 июля 2026 года по 31 июля 2026 года.</w:t>
      </w:r>
    </w:p>
    <w:p w:rsidR="004B591C" w:rsidRPr="004C6FA3" w:rsidRDefault="004B591C" w:rsidP="004C6FA3">
      <w:pPr>
        <w:pStyle w:val="a9"/>
        <w:numPr>
          <w:ilvl w:val="0"/>
          <w:numId w:val="6"/>
        </w:numPr>
        <w:tabs>
          <w:tab w:val="left" w:pos="1134"/>
        </w:tabs>
        <w:suppressAutoHyphens w:val="0"/>
        <w:autoSpaceDE w:val="0"/>
        <w:autoSpaceDN w:val="0"/>
        <w:adjustRightInd w:val="0"/>
        <w:spacing w:line="360" w:lineRule="auto"/>
        <w:ind w:left="0" w:firstLine="567"/>
        <w:jc w:val="both"/>
        <w:rPr>
          <w:rFonts w:ascii="Times New Roman" w:eastAsia="Times New Roman" w:hAnsi="Times New Roman"/>
          <w:kern w:val="28"/>
          <w:sz w:val="28"/>
          <w:szCs w:val="20"/>
        </w:rPr>
      </w:pPr>
      <w:r w:rsidRPr="004C6FA3">
        <w:rPr>
          <w:rFonts w:ascii="Times New Roman" w:eastAsia="Times New Roman" w:hAnsi="Times New Roman"/>
          <w:kern w:val="28"/>
          <w:sz w:val="28"/>
        </w:rPr>
        <w:t>Опубликовать прилагаемое сообщение Территориальной избирательной комиссии Аксайского района Ростовской области о</w:t>
      </w:r>
      <w:r w:rsidRPr="004C6FA3">
        <w:rPr>
          <w:rFonts w:ascii="Times New Roman" w:eastAsia="Times New Roman" w:hAnsi="Times New Roman"/>
          <w:kern w:val="0"/>
          <w:sz w:val="28"/>
        </w:rPr>
        <w:t xml:space="preserve"> приеме предложений по кандидатурам для дополнительного зачисления в резерв составов участковых комиссий </w:t>
      </w:r>
      <w:r w:rsidRPr="004C6FA3">
        <w:rPr>
          <w:rFonts w:ascii="Times New Roman" w:eastAsia="Times New Roman" w:hAnsi="Times New Roman"/>
          <w:kern w:val="28"/>
          <w:sz w:val="28"/>
        </w:rPr>
        <w:t xml:space="preserve">на территории </w:t>
      </w:r>
      <w:r w:rsidR="00470C2A">
        <w:rPr>
          <w:rFonts w:ascii="Times New Roman" w:eastAsia="Times New Roman" w:hAnsi="Times New Roman"/>
          <w:kern w:val="28"/>
          <w:sz w:val="28"/>
        </w:rPr>
        <w:t xml:space="preserve">Аксайского района </w:t>
      </w:r>
      <w:r w:rsidRPr="004C6FA3">
        <w:rPr>
          <w:rFonts w:ascii="Times New Roman" w:eastAsia="Times New Roman" w:hAnsi="Times New Roman"/>
          <w:kern w:val="28"/>
          <w:sz w:val="28"/>
        </w:rPr>
        <w:t xml:space="preserve">Ростовской области в средствах массовой информации, разместить на сайте Территориальной избирательной комиссии </w:t>
      </w:r>
      <w:r w:rsidR="009A2313">
        <w:rPr>
          <w:rFonts w:ascii="Times New Roman" w:eastAsia="Times New Roman" w:hAnsi="Times New Roman"/>
          <w:kern w:val="28"/>
          <w:sz w:val="28"/>
        </w:rPr>
        <w:t>Аксайского района</w:t>
      </w:r>
      <w:r w:rsidRPr="004C6FA3">
        <w:rPr>
          <w:rFonts w:ascii="Times New Roman" w:eastAsia="Times New Roman" w:hAnsi="Times New Roman"/>
          <w:kern w:val="28"/>
          <w:sz w:val="28"/>
        </w:rPr>
        <w:t xml:space="preserve"> Ростовской области в информационно-телекоммуникационной сети «Интернет».</w:t>
      </w:r>
    </w:p>
    <w:p w:rsidR="004B591C" w:rsidRPr="00A33C28" w:rsidRDefault="004B591C" w:rsidP="004C6FA3">
      <w:pPr>
        <w:pStyle w:val="a9"/>
        <w:numPr>
          <w:ilvl w:val="0"/>
          <w:numId w:val="6"/>
        </w:numPr>
        <w:tabs>
          <w:tab w:val="left" w:pos="1134"/>
        </w:tabs>
        <w:suppressAutoHyphens w:val="0"/>
        <w:autoSpaceDE w:val="0"/>
        <w:autoSpaceDN w:val="0"/>
        <w:adjustRightInd w:val="0"/>
        <w:spacing w:line="360" w:lineRule="auto"/>
        <w:ind w:left="0" w:firstLine="567"/>
        <w:jc w:val="both"/>
        <w:rPr>
          <w:rFonts w:ascii="Times New Roman" w:eastAsia="Times New Roman" w:hAnsi="Times New Roman"/>
          <w:kern w:val="28"/>
          <w:sz w:val="28"/>
          <w:szCs w:val="20"/>
        </w:rPr>
      </w:pPr>
      <w:r w:rsidRPr="00A33C28">
        <w:rPr>
          <w:rFonts w:ascii="Times New Roman" w:eastAsia="Times New Roman" w:hAnsi="Times New Roman"/>
          <w:kern w:val="28"/>
          <w:sz w:val="28"/>
          <w:szCs w:val="20"/>
        </w:rPr>
        <w:lastRenderedPageBreak/>
        <w:t xml:space="preserve">Секретарю Территориальной избирательной комиссии Аксайского района Ростовской области Е.Ю. Соколинской в период с 11 июля 2026 года по 31 июля 2026 года организовать прием предложений по кандидатурам для дополнительного зачисления в резерв составов участковых комиссий на территории </w:t>
      </w:r>
      <w:r w:rsidR="006C089D" w:rsidRPr="00A33C28">
        <w:rPr>
          <w:rFonts w:ascii="Times New Roman" w:eastAsia="Times New Roman" w:hAnsi="Times New Roman"/>
          <w:kern w:val="28"/>
          <w:sz w:val="28"/>
          <w:szCs w:val="20"/>
        </w:rPr>
        <w:t>Аксайского района</w:t>
      </w:r>
      <w:r w:rsidRPr="00A33C28">
        <w:rPr>
          <w:rFonts w:ascii="Times New Roman" w:eastAsia="Times New Roman" w:hAnsi="Times New Roman"/>
          <w:kern w:val="28"/>
          <w:sz w:val="28"/>
          <w:szCs w:val="20"/>
        </w:rPr>
        <w:t xml:space="preserve"> Ростовской области.</w:t>
      </w:r>
    </w:p>
    <w:p w:rsidR="004B591C" w:rsidRPr="00A33C28" w:rsidRDefault="004B591C" w:rsidP="004C6FA3">
      <w:pPr>
        <w:pStyle w:val="a9"/>
        <w:numPr>
          <w:ilvl w:val="0"/>
          <w:numId w:val="6"/>
        </w:numPr>
        <w:tabs>
          <w:tab w:val="left" w:pos="1134"/>
        </w:tabs>
        <w:suppressAutoHyphens w:val="0"/>
        <w:autoSpaceDE w:val="0"/>
        <w:autoSpaceDN w:val="0"/>
        <w:adjustRightInd w:val="0"/>
        <w:spacing w:line="360" w:lineRule="auto"/>
        <w:ind w:left="0" w:firstLine="567"/>
        <w:jc w:val="both"/>
        <w:rPr>
          <w:rFonts w:ascii="Times New Roman" w:eastAsia="Times New Roman" w:hAnsi="Times New Roman"/>
          <w:kern w:val="28"/>
          <w:sz w:val="28"/>
          <w:szCs w:val="20"/>
        </w:rPr>
      </w:pPr>
      <w:r w:rsidRPr="00A33C28">
        <w:rPr>
          <w:rFonts w:ascii="Times New Roman" w:eastAsia="Times New Roman" w:hAnsi="Times New Roman"/>
          <w:kern w:val="28"/>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Д.В. Нагибину обеспечить ввод в ГАС «Выборы» данных по кандидатурам, предложенным для дополнительного зачисления в резерв составов участковых избирательных комиссий на территории </w:t>
      </w:r>
      <w:r w:rsidR="00303B1E">
        <w:rPr>
          <w:rFonts w:ascii="Times New Roman" w:eastAsia="Times New Roman" w:hAnsi="Times New Roman"/>
          <w:kern w:val="28"/>
          <w:sz w:val="28"/>
          <w:szCs w:val="20"/>
        </w:rPr>
        <w:t>Аксайского района</w:t>
      </w:r>
      <w:r w:rsidRPr="00A33C28">
        <w:rPr>
          <w:rFonts w:ascii="Times New Roman" w:eastAsia="Times New Roman" w:hAnsi="Times New Roman"/>
          <w:kern w:val="28"/>
          <w:sz w:val="28"/>
          <w:szCs w:val="20"/>
        </w:rPr>
        <w:t xml:space="preserve"> 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4B591C" w:rsidRPr="00A33C28" w:rsidRDefault="0096793B" w:rsidP="004C6FA3">
      <w:pPr>
        <w:pStyle w:val="a9"/>
        <w:numPr>
          <w:ilvl w:val="0"/>
          <w:numId w:val="6"/>
        </w:numPr>
        <w:tabs>
          <w:tab w:val="left" w:pos="1134"/>
        </w:tabs>
        <w:suppressAutoHyphens w:val="0"/>
        <w:autoSpaceDE w:val="0"/>
        <w:autoSpaceDN w:val="0"/>
        <w:adjustRightInd w:val="0"/>
        <w:spacing w:line="360" w:lineRule="auto"/>
        <w:ind w:left="0" w:firstLine="567"/>
        <w:jc w:val="both"/>
        <w:rPr>
          <w:rFonts w:ascii="Times New Roman" w:eastAsia="Times New Roman" w:hAnsi="Times New Roman"/>
          <w:kern w:val="28"/>
          <w:sz w:val="28"/>
          <w:szCs w:val="20"/>
        </w:rPr>
      </w:pPr>
      <w:r w:rsidRPr="00A33C28">
        <w:rPr>
          <w:rFonts w:ascii="Times New Roman" w:hAnsi="Times New Roman"/>
          <w:sz w:val="28"/>
          <w:szCs w:val="28"/>
        </w:rPr>
        <w:t>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357B5F" w:rsidRPr="00A33C28" w:rsidRDefault="0096793B" w:rsidP="004C6FA3">
      <w:pPr>
        <w:pStyle w:val="a9"/>
        <w:numPr>
          <w:ilvl w:val="0"/>
          <w:numId w:val="6"/>
        </w:numPr>
        <w:tabs>
          <w:tab w:val="left" w:pos="1134"/>
        </w:tabs>
        <w:suppressAutoHyphens w:val="0"/>
        <w:autoSpaceDE w:val="0"/>
        <w:autoSpaceDN w:val="0"/>
        <w:adjustRightInd w:val="0"/>
        <w:spacing w:line="360" w:lineRule="auto"/>
        <w:ind w:left="0" w:firstLine="567"/>
        <w:jc w:val="both"/>
        <w:rPr>
          <w:rFonts w:ascii="Times New Roman" w:eastAsia="Times New Roman" w:hAnsi="Times New Roman"/>
          <w:kern w:val="28"/>
          <w:sz w:val="28"/>
          <w:szCs w:val="20"/>
        </w:rPr>
      </w:pPr>
      <w:r w:rsidRPr="00A33C28">
        <w:rPr>
          <w:rFonts w:ascii="Times New Roman" w:hAnsi="Times New Roman"/>
          <w:sz w:val="28"/>
          <w:szCs w:val="28"/>
        </w:rPr>
        <w:t xml:space="preserve">Контроль за выполнением настоящего постановления возложить на секретаря Территориальной избирательной комиссии </w:t>
      </w:r>
      <w:proofErr w:type="spellStart"/>
      <w:r w:rsidR="00EE4464" w:rsidRPr="00A33C28">
        <w:rPr>
          <w:rFonts w:ascii="Times New Roman" w:hAnsi="Times New Roman"/>
          <w:sz w:val="28"/>
          <w:szCs w:val="28"/>
        </w:rPr>
        <w:t>Аксайского</w:t>
      </w:r>
      <w:proofErr w:type="spellEnd"/>
      <w:r w:rsidRPr="00A33C28">
        <w:rPr>
          <w:rFonts w:ascii="Times New Roman" w:hAnsi="Times New Roman"/>
          <w:sz w:val="28"/>
          <w:szCs w:val="28"/>
        </w:rPr>
        <w:t xml:space="preserve"> района Ростовской области</w:t>
      </w:r>
      <w:r w:rsidR="004005B1">
        <w:rPr>
          <w:rFonts w:ascii="Times New Roman" w:hAnsi="Times New Roman"/>
          <w:sz w:val="28"/>
          <w:szCs w:val="28"/>
        </w:rPr>
        <w:t xml:space="preserve"> </w:t>
      </w:r>
      <w:r w:rsidR="00AF7C8E" w:rsidRPr="00A33C28">
        <w:rPr>
          <w:rFonts w:ascii="Times New Roman" w:hAnsi="Times New Roman"/>
          <w:sz w:val="28"/>
          <w:szCs w:val="28"/>
        </w:rPr>
        <w:t>Е.Ю. Соколинскую.</w:t>
      </w:r>
    </w:p>
    <w:p w:rsidR="00A33C28" w:rsidRPr="00A33C28" w:rsidRDefault="00A33C28" w:rsidP="00A33C28">
      <w:pPr>
        <w:tabs>
          <w:tab w:val="left" w:pos="1134"/>
        </w:tabs>
        <w:suppressAutoHyphens w:val="0"/>
        <w:autoSpaceDE w:val="0"/>
        <w:autoSpaceDN w:val="0"/>
        <w:adjustRightInd w:val="0"/>
        <w:spacing w:line="360" w:lineRule="auto"/>
        <w:jc w:val="both"/>
        <w:rPr>
          <w:rFonts w:ascii="Times New Roman" w:eastAsia="Times New Roman" w:hAnsi="Times New Roman"/>
          <w:kern w:val="28"/>
          <w:sz w:val="28"/>
          <w:szCs w:val="20"/>
        </w:rPr>
      </w:pPr>
    </w:p>
    <w:p w:rsidR="00357B5F" w:rsidRDefault="00357B5F" w:rsidP="009E16EC">
      <w:pPr>
        <w:spacing w:line="600" w:lineRule="auto"/>
        <w:ind w:right="175"/>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4B591C">
        <w:rPr>
          <w:rFonts w:ascii="Times New Roman" w:hAnsi="Times New Roman"/>
          <w:sz w:val="28"/>
          <w:szCs w:val="28"/>
        </w:rPr>
        <w:t>А.А.</w:t>
      </w:r>
      <w:r w:rsidR="006C089D">
        <w:rPr>
          <w:rFonts w:ascii="Times New Roman" w:hAnsi="Times New Roman"/>
          <w:sz w:val="28"/>
          <w:szCs w:val="28"/>
        </w:rPr>
        <w:t>Малинникова</w:t>
      </w:r>
    </w:p>
    <w:p w:rsidR="002B131D" w:rsidRDefault="00357B5F" w:rsidP="009E16EC">
      <w:pPr>
        <w:spacing w:line="600" w:lineRule="auto"/>
        <w:ind w:right="175"/>
        <w:jc w:val="both"/>
      </w:pPr>
      <w:r>
        <w:rPr>
          <w:rFonts w:ascii="Times New Roman" w:hAnsi="Times New Roman"/>
          <w:sz w:val="28"/>
          <w:szCs w:val="28"/>
        </w:rPr>
        <w:t>Секретарь комиссии</w:t>
      </w:r>
      <w:r w:rsidR="00503E19">
        <w:rPr>
          <w:rFonts w:ascii="Times New Roman" w:hAnsi="Times New Roman"/>
          <w:sz w:val="28"/>
          <w:szCs w:val="28"/>
        </w:rPr>
        <w:tab/>
      </w:r>
      <w:r w:rsidR="00503E19">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C6518A">
        <w:rPr>
          <w:rFonts w:ascii="Times New Roman" w:hAnsi="Times New Roman"/>
          <w:sz w:val="28"/>
          <w:szCs w:val="28"/>
        </w:rPr>
        <w:t>Е.Ю. Соколинская</w:t>
      </w:r>
    </w:p>
    <w:sectPr w:rsidR="002B131D" w:rsidSect="00A33C28">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E7212"/>
    <w:multiLevelType w:val="hybridMultilevel"/>
    <w:tmpl w:val="5254DDEA"/>
    <w:lvl w:ilvl="0" w:tplc="646056EC">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66AC8"/>
    <w:multiLevelType w:val="hybridMultilevel"/>
    <w:tmpl w:val="3202DD98"/>
    <w:lvl w:ilvl="0" w:tplc="F46423B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C953206"/>
    <w:multiLevelType w:val="hybridMultilevel"/>
    <w:tmpl w:val="AF4A2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3D7947"/>
    <w:multiLevelType w:val="hybridMultilevel"/>
    <w:tmpl w:val="F76EE5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63645275"/>
    <w:multiLevelType w:val="hybridMultilevel"/>
    <w:tmpl w:val="782003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0135"/>
    <w:rsid w:val="000224D1"/>
    <w:rsid w:val="000800DB"/>
    <w:rsid w:val="000848B4"/>
    <w:rsid w:val="000904DE"/>
    <w:rsid w:val="000A1283"/>
    <w:rsid w:val="00107AC2"/>
    <w:rsid w:val="001A5CDB"/>
    <w:rsid w:val="002379EB"/>
    <w:rsid w:val="0029726F"/>
    <w:rsid w:val="002B131D"/>
    <w:rsid w:val="002C35DE"/>
    <w:rsid w:val="002D265F"/>
    <w:rsid w:val="00303B1E"/>
    <w:rsid w:val="00330C5A"/>
    <w:rsid w:val="0035080E"/>
    <w:rsid w:val="00357B5F"/>
    <w:rsid w:val="00362163"/>
    <w:rsid w:val="003A25ED"/>
    <w:rsid w:val="003B11DD"/>
    <w:rsid w:val="003F12DC"/>
    <w:rsid w:val="004005B1"/>
    <w:rsid w:val="004124A5"/>
    <w:rsid w:val="00412EE5"/>
    <w:rsid w:val="00425FFF"/>
    <w:rsid w:val="0046307C"/>
    <w:rsid w:val="00470C2A"/>
    <w:rsid w:val="004B591C"/>
    <w:rsid w:val="004C6FA3"/>
    <w:rsid w:val="00503E19"/>
    <w:rsid w:val="00506CA5"/>
    <w:rsid w:val="00540B5D"/>
    <w:rsid w:val="005D598B"/>
    <w:rsid w:val="005D6707"/>
    <w:rsid w:val="005E1F26"/>
    <w:rsid w:val="00602AD3"/>
    <w:rsid w:val="00681D2B"/>
    <w:rsid w:val="00685E1B"/>
    <w:rsid w:val="00686472"/>
    <w:rsid w:val="0068702F"/>
    <w:rsid w:val="0069488B"/>
    <w:rsid w:val="006A0524"/>
    <w:rsid w:val="006C089D"/>
    <w:rsid w:val="006F2B91"/>
    <w:rsid w:val="0073695E"/>
    <w:rsid w:val="0075335F"/>
    <w:rsid w:val="0080105B"/>
    <w:rsid w:val="008F218E"/>
    <w:rsid w:val="009500A8"/>
    <w:rsid w:val="00951234"/>
    <w:rsid w:val="0096793B"/>
    <w:rsid w:val="00974EB0"/>
    <w:rsid w:val="009A2313"/>
    <w:rsid w:val="009C3700"/>
    <w:rsid w:val="009E16EC"/>
    <w:rsid w:val="009E3E0E"/>
    <w:rsid w:val="009E7E09"/>
    <w:rsid w:val="00A33C28"/>
    <w:rsid w:val="00A65E18"/>
    <w:rsid w:val="00AB4475"/>
    <w:rsid w:val="00AC0A93"/>
    <w:rsid w:val="00AD57A3"/>
    <w:rsid w:val="00AF7C8E"/>
    <w:rsid w:val="00B26636"/>
    <w:rsid w:val="00C6518A"/>
    <w:rsid w:val="00C954DD"/>
    <w:rsid w:val="00CA2B09"/>
    <w:rsid w:val="00CB3EEB"/>
    <w:rsid w:val="00CD565E"/>
    <w:rsid w:val="00D45E5F"/>
    <w:rsid w:val="00D7643E"/>
    <w:rsid w:val="00E028BE"/>
    <w:rsid w:val="00EC5881"/>
    <w:rsid w:val="00EC607B"/>
    <w:rsid w:val="00EE4464"/>
    <w:rsid w:val="00F65A7B"/>
    <w:rsid w:val="00F775C2"/>
    <w:rsid w:val="00F80135"/>
    <w:rsid w:val="00F83B3E"/>
    <w:rsid w:val="00FC1F70"/>
    <w:rsid w:val="00FE7A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paragraph" w:styleId="3">
    <w:name w:val="heading 3"/>
    <w:basedOn w:val="a"/>
    <w:next w:val="a"/>
    <w:link w:val="30"/>
    <w:uiPriority w:val="9"/>
    <w:semiHidden/>
    <w:unhideWhenUsed/>
    <w:qFormat/>
    <w:rsid w:val="004B591C"/>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 w:type="character" w:customStyle="1" w:styleId="30">
    <w:name w:val="Заголовок 3 Знак"/>
    <w:basedOn w:val="a0"/>
    <w:link w:val="3"/>
    <w:uiPriority w:val="9"/>
    <w:semiHidden/>
    <w:rsid w:val="004B591C"/>
    <w:rPr>
      <w:rFonts w:asciiTheme="majorHAnsi" w:eastAsiaTheme="majorEastAsia" w:hAnsiTheme="majorHAnsi" w:cstheme="majorBidi"/>
      <w:color w:val="243F60" w:themeColor="accent1" w:themeShade="7F"/>
      <w:kern w:val="2"/>
      <w:sz w:val="24"/>
      <w:szCs w:val="24"/>
      <w:lang w:eastAsia="ru-RU"/>
    </w:rPr>
  </w:style>
</w:styles>
</file>

<file path=word/webSettings.xml><?xml version="1.0" encoding="utf-8"?>
<w:webSettings xmlns:r="http://schemas.openxmlformats.org/officeDocument/2006/relationships" xmlns:w="http://schemas.openxmlformats.org/wordprocessingml/2006/main">
  <w:divs>
    <w:div w:id="12644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FF3D5-4B8C-457A-AD5B-174F6569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522</Words>
  <Characters>2980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Алена</dc:creator>
  <cp:lastModifiedBy>TIK001</cp:lastModifiedBy>
  <cp:revision>12</cp:revision>
  <cp:lastPrinted>2026-07-14T05:56:00Z</cp:lastPrinted>
  <dcterms:created xsi:type="dcterms:W3CDTF">2026-07-06T12:47:00Z</dcterms:created>
  <dcterms:modified xsi:type="dcterms:W3CDTF">2026-07-14T07:10:00Z</dcterms:modified>
</cp:coreProperties>
</file>