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21D4AAAF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noProof/>
          <w:lang w:eastAsia="ru-RU"/>
        </w:rPr>
        <w:drawing>
          <wp:inline distT="0" distB="0" distL="0" distR="0" wp14:anchorId="66ED903B" wp14:editId="42C3076B">
            <wp:extent cx="504825" cy="533400"/>
            <wp:effectExtent l="0" t="0" r="9525" b="0"/>
            <wp:docPr id="1" name="Рисунок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04825" cy="533400"/>
                    </a:xfrm>
                    <a:prstGeom prst="rect">
                      <a:avLst/>
                    </a:prstGeom>
                    <a:solidFill>
                      <a:srgbClr val="FFFFFF"/>
                    </a:solidFill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76A4B39E" w14:textId="77777777" w:rsidR="002355C2" w:rsidRDefault="002355C2" w:rsidP="002355C2">
      <w:pPr>
        <w:pStyle w:val="a3"/>
        <w:spacing w:before="0" w:after="0"/>
        <w:jc w:val="center"/>
        <w:rPr>
          <w:b/>
          <w:sz w:val="32"/>
        </w:rPr>
      </w:pPr>
      <w:r>
        <w:rPr>
          <w:b/>
          <w:sz w:val="32"/>
        </w:rPr>
        <w:t>ТЕРРИТОРИАЛЬНАЯ  ИЗБИРАТЕЛЬНАЯ  КОМИССИЯ</w:t>
      </w:r>
    </w:p>
    <w:p w14:paraId="278BAF82" w14:textId="77777777" w:rsidR="002355C2" w:rsidRDefault="002355C2" w:rsidP="002355C2">
      <w:pPr>
        <w:jc w:val="center"/>
        <w:rPr>
          <w:rFonts w:ascii="Times New Roman" w:hAnsi="Times New Roman"/>
          <w:b/>
          <w:sz w:val="32"/>
        </w:rPr>
      </w:pPr>
      <w:r>
        <w:rPr>
          <w:rFonts w:ascii="Times New Roman" w:hAnsi="Times New Roman"/>
          <w:b/>
          <w:sz w:val="32"/>
        </w:rPr>
        <w:t>АКСАЙСКОГО  РАЙОНА  РОСТОВСКОЙ  ОБЛАСТИ</w:t>
      </w:r>
    </w:p>
    <w:p w14:paraId="34D8D27D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</w:p>
    <w:p w14:paraId="7D0FCB17" w14:textId="77777777" w:rsidR="002355C2" w:rsidRDefault="002355C2" w:rsidP="002355C2">
      <w:pPr>
        <w:tabs>
          <w:tab w:val="left" w:pos="3630"/>
        </w:tabs>
        <w:jc w:val="center"/>
        <w:rPr>
          <w:rFonts w:ascii="Times New Roman" w:hAnsi="Times New Roman"/>
          <w:b/>
          <w:sz w:val="28"/>
          <w:szCs w:val="28"/>
        </w:rPr>
      </w:pPr>
      <w:r>
        <w:rPr>
          <w:rFonts w:ascii="Times New Roman" w:hAnsi="Times New Roman"/>
          <w:b/>
          <w:sz w:val="28"/>
          <w:szCs w:val="28"/>
        </w:rPr>
        <w:t>ПОСТАНОВЛЕНИЕ</w:t>
      </w:r>
    </w:p>
    <w:p w14:paraId="61EF2EB5" w14:textId="77777777" w:rsidR="002355C2" w:rsidRDefault="002355C2" w:rsidP="002355C2">
      <w:pPr>
        <w:tabs>
          <w:tab w:val="left" w:pos="3630"/>
        </w:tabs>
        <w:rPr>
          <w:rFonts w:ascii="Times New Roman" w:hAnsi="Times New Roman"/>
          <w:b/>
          <w:i/>
          <w:iCs/>
          <w:sz w:val="28"/>
          <w:szCs w:val="28"/>
        </w:rPr>
      </w:pPr>
    </w:p>
    <w:p w14:paraId="2FDFD19D" w14:textId="39AD08A8" w:rsidR="002355C2" w:rsidRDefault="00221473" w:rsidP="005B6ED9">
      <w:pPr>
        <w:tabs>
          <w:tab w:val="left" w:pos="2552"/>
        </w:tabs>
        <w:jc w:val="both"/>
        <w:rPr>
          <w:rFonts w:ascii="Times New Roman" w:hAnsi="Times New Roman"/>
          <w:color w:val="000000" w:themeColor="text1"/>
          <w:sz w:val="28"/>
          <w:szCs w:val="28"/>
        </w:rPr>
      </w:pPr>
      <w:r>
        <w:rPr>
          <w:rFonts w:ascii="Times New Roman" w:hAnsi="Times New Roman"/>
          <w:color w:val="000000" w:themeColor="text1"/>
          <w:sz w:val="28"/>
          <w:szCs w:val="28"/>
        </w:rPr>
        <w:t xml:space="preserve">09 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августа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 xml:space="preserve"> 2024</w:t>
      </w:r>
      <w:r w:rsidR="00D12F8F">
        <w:rPr>
          <w:rFonts w:ascii="Times New Roman" w:hAnsi="Times New Roman"/>
          <w:color w:val="000000" w:themeColor="text1"/>
          <w:sz w:val="28"/>
          <w:szCs w:val="28"/>
        </w:rPr>
        <w:t xml:space="preserve"> г.</w:t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140E7">
        <w:rPr>
          <w:rFonts w:ascii="Times New Roman" w:hAnsi="Times New Roman"/>
          <w:color w:val="000000" w:themeColor="text1"/>
          <w:sz w:val="28"/>
          <w:szCs w:val="28"/>
        </w:rPr>
        <w:tab/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ab/>
      </w:r>
      <w:r w:rsidR="00D61518">
        <w:rPr>
          <w:rFonts w:ascii="Times New Roman" w:hAnsi="Times New Roman"/>
          <w:color w:val="000000" w:themeColor="text1"/>
          <w:sz w:val="28"/>
          <w:szCs w:val="28"/>
        </w:rPr>
        <w:t xml:space="preserve">     </w:t>
      </w:r>
      <w:r w:rsidR="005B6ED9">
        <w:rPr>
          <w:rFonts w:ascii="Times New Roman" w:hAnsi="Times New Roman"/>
          <w:color w:val="000000" w:themeColor="text1"/>
          <w:sz w:val="28"/>
          <w:szCs w:val="28"/>
        </w:rPr>
        <w:t xml:space="preserve"> </w:t>
      </w:r>
      <w:r w:rsidR="002355C2">
        <w:rPr>
          <w:rFonts w:ascii="Times New Roman" w:hAnsi="Times New Roman"/>
          <w:color w:val="000000" w:themeColor="text1"/>
          <w:sz w:val="28"/>
          <w:szCs w:val="28"/>
        </w:rPr>
        <w:t>№</w:t>
      </w:r>
      <w:r w:rsidR="004C3F91">
        <w:rPr>
          <w:rFonts w:ascii="Times New Roman" w:hAnsi="Times New Roman"/>
          <w:color w:val="000000" w:themeColor="text1"/>
          <w:sz w:val="28"/>
          <w:szCs w:val="28"/>
        </w:rPr>
        <w:t>105</w:t>
      </w:r>
      <w:r w:rsidR="00921252">
        <w:rPr>
          <w:rFonts w:ascii="Times New Roman" w:hAnsi="Times New Roman"/>
          <w:color w:val="000000" w:themeColor="text1"/>
          <w:sz w:val="28"/>
          <w:szCs w:val="28"/>
        </w:rPr>
        <w:t>-</w:t>
      </w:r>
      <w:r w:rsidR="009138F3">
        <w:rPr>
          <w:rFonts w:ascii="Times New Roman" w:hAnsi="Times New Roman"/>
          <w:color w:val="000000" w:themeColor="text1"/>
          <w:sz w:val="28"/>
          <w:szCs w:val="28"/>
        </w:rPr>
        <w:t>1</w:t>
      </w:r>
      <w:r w:rsidR="0049067B">
        <w:rPr>
          <w:rFonts w:ascii="Times New Roman" w:hAnsi="Times New Roman"/>
          <w:color w:val="000000" w:themeColor="text1"/>
          <w:sz w:val="28"/>
          <w:szCs w:val="28"/>
        </w:rPr>
        <w:t>7</w:t>
      </w:r>
    </w:p>
    <w:p w14:paraId="3879312D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  <w:r>
        <w:rPr>
          <w:rFonts w:ascii="Times New Roman" w:hAnsi="Times New Roman"/>
          <w:sz w:val="28"/>
          <w:szCs w:val="28"/>
        </w:rPr>
        <w:t>г. Аксай</w:t>
      </w:r>
    </w:p>
    <w:p w14:paraId="1C606D95" w14:textId="77777777" w:rsidR="002355C2" w:rsidRDefault="002355C2" w:rsidP="002355C2">
      <w:pPr>
        <w:tabs>
          <w:tab w:val="left" w:pos="6750"/>
        </w:tabs>
        <w:jc w:val="center"/>
        <w:rPr>
          <w:rFonts w:ascii="Times New Roman" w:hAnsi="Times New Roman"/>
          <w:sz w:val="28"/>
          <w:szCs w:val="28"/>
        </w:rPr>
      </w:pPr>
    </w:p>
    <w:p w14:paraId="3A58A5A0" w14:textId="3E31E2F5" w:rsidR="002355C2" w:rsidRDefault="00610847" w:rsidP="00D61518">
      <w:pPr>
        <w:pStyle w:val="1"/>
        <w:spacing w:before="0" w:after="0"/>
        <w:ind w:left="1701" w:right="1700"/>
        <w:jc w:val="both"/>
        <w:rPr>
          <w:rFonts w:ascii="Times New Roman" w:hAnsi="Times New Roman"/>
          <w:b/>
          <w:bCs/>
        </w:rPr>
      </w:pPr>
      <w:r w:rsidRPr="00610847">
        <w:rPr>
          <w:rFonts w:ascii="Times New Roman" w:hAnsi="Times New Roman"/>
          <w:b/>
          <w:bCs/>
        </w:rPr>
        <w:t xml:space="preserve">Об </w:t>
      </w:r>
      <w:r w:rsidR="00505053">
        <w:rPr>
          <w:rFonts w:ascii="Times New Roman" w:hAnsi="Times New Roman"/>
          <w:b/>
          <w:bCs/>
        </w:rPr>
        <w:t>изменении в составе</w:t>
      </w:r>
      <w:r w:rsidRPr="00610847">
        <w:rPr>
          <w:rFonts w:ascii="Times New Roman" w:hAnsi="Times New Roman"/>
          <w:b/>
          <w:bCs/>
        </w:rPr>
        <w:t xml:space="preserve"> </w:t>
      </w:r>
      <w:r>
        <w:rPr>
          <w:rFonts w:ascii="Times New Roman" w:hAnsi="Times New Roman"/>
          <w:b/>
          <w:bCs/>
        </w:rPr>
        <w:t>участковой</w:t>
      </w:r>
      <w:r w:rsidRPr="00610847">
        <w:rPr>
          <w:rFonts w:ascii="Times New Roman" w:hAnsi="Times New Roman"/>
          <w:b/>
          <w:bCs/>
        </w:rPr>
        <w:t xml:space="preserve"> избирательной комиссии</w:t>
      </w:r>
      <w:r w:rsidR="00F13A2E">
        <w:rPr>
          <w:rFonts w:ascii="Times New Roman" w:hAnsi="Times New Roman"/>
          <w:b/>
          <w:bCs/>
        </w:rPr>
        <w:t>, участка референдума</w:t>
      </w:r>
      <w:r w:rsidRPr="00610847">
        <w:rPr>
          <w:rFonts w:ascii="Times New Roman" w:hAnsi="Times New Roman"/>
          <w:b/>
          <w:bCs/>
        </w:rPr>
        <w:t xml:space="preserve"> </w:t>
      </w:r>
      <w:r w:rsidR="002355C2">
        <w:rPr>
          <w:rFonts w:ascii="Times New Roman" w:hAnsi="Times New Roman"/>
          <w:b/>
          <w:bCs/>
        </w:rPr>
        <w:t xml:space="preserve">№ </w:t>
      </w:r>
      <w:r w:rsidR="00E770F4">
        <w:rPr>
          <w:rFonts w:ascii="Times New Roman" w:hAnsi="Times New Roman"/>
          <w:b/>
          <w:bCs/>
        </w:rPr>
        <w:t>1</w:t>
      </w:r>
      <w:r w:rsidR="0049067B">
        <w:rPr>
          <w:rFonts w:ascii="Times New Roman" w:hAnsi="Times New Roman"/>
          <w:b/>
          <w:bCs/>
        </w:rPr>
        <w:t>200</w:t>
      </w:r>
      <w:r w:rsidR="00B27F17">
        <w:rPr>
          <w:rFonts w:ascii="Times New Roman" w:hAnsi="Times New Roman"/>
          <w:b/>
          <w:bCs/>
        </w:rPr>
        <w:t xml:space="preserve"> </w:t>
      </w:r>
      <w:r w:rsidR="009940E1">
        <w:rPr>
          <w:rFonts w:ascii="Times New Roman" w:hAnsi="Times New Roman"/>
          <w:b/>
          <w:bCs/>
        </w:rPr>
        <w:t>Аксайского района Ростовской области</w:t>
      </w:r>
      <w:r w:rsidR="002355C2">
        <w:rPr>
          <w:rFonts w:ascii="Times New Roman" w:hAnsi="Times New Roman"/>
          <w:b/>
          <w:bCs/>
        </w:rPr>
        <w:t xml:space="preserve"> </w:t>
      </w:r>
    </w:p>
    <w:p w14:paraId="75D6C350" w14:textId="77777777" w:rsidR="002355C2" w:rsidRDefault="002355C2" w:rsidP="002355C2">
      <w:pPr>
        <w:pStyle w:val="ConsNormal"/>
        <w:widowControl/>
        <w:ind w:right="0" w:firstLine="709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ab/>
      </w:r>
    </w:p>
    <w:p w14:paraId="593EF92F" w14:textId="1B466357" w:rsidR="000E15D5" w:rsidRPr="000C3BA2" w:rsidRDefault="000E15D5" w:rsidP="00F04320">
      <w:pPr>
        <w:pStyle w:val="ConsNormal"/>
        <w:widowControl/>
        <w:ind w:right="0" w:firstLine="709"/>
        <w:jc w:val="both"/>
        <w:rPr>
          <w:rFonts w:ascii="Times New Roman" w:eastAsia="Calibri" w:hAnsi="Times New Roman"/>
          <w:sz w:val="28"/>
          <w:szCs w:val="28"/>
          <w:lang w:eastAsia="en-US"/>
        </w:rPr>
      </w:pPr>
      <w:proofErr w:type="gramStart"/>
      <w:r w:rsidRPr="000C3BA2">
        <w:rPr>
          <w:rFonts w:ascii="Times New Roman" w:hAnsi="Times New Roman"/>
          <w:sz w:val="28"/>
        </w:rPr>
        <w:t>На основании поданн</w:t>
      </w:r>
      <w:r w:rsidR="0049067B" w:rsidRPr="000C3BA2">
        <w:rPr>
          <w:rFonts w:ascii="Times New Roman" w:hAnsi="Times New Roman"/>
          <w:sz w:val="28"/>
        </w:rPr>
        <w:t xml:space="preserve">ых </w:t>
      </w:r>
      <w:r w:rsidRPr="000C3BA2">
        <w:rPr>
          <w:rFonts w:ascii="Times New Roman" w:hAnsi="Times New Roman"/>
          <w:sz w:val="28"/>
        </w:rPr>
        <w:t>заявлени</w:t>
      </w:r>
      <w:r w:rsidR="0049067B" w:rsidRPr="000C3BA2">
        <w:rPr>
          <w:rFonts w:ascii="Times New Roman" w:hAnsi="Times New Roman"/>
          <w:sz w:val="28"/>
        </w:rPr>
        <w:t>й</w:t>
      </w:r>
      <w:r w:rsidRPr="000C3BA2">
        <w:rPr>
          <w:rFonts w:ascii="Times New Roman" w:hAnsi="Times New Roman"/>
          <w:sz w:val="28"/>
        </w:rPr>
        <w:t xml:space="preserve"> член</w:t>
      </w:r>
      <w:r w:rsidR="0049067B" w:rsidRPr="000C3BA2">
        <w:rPr>
          <w:rFonts w:ascii="Times New Roman" w:hAnsi="Times New Roman"/>
          <w:sz w:val="28"/>
        </w:rPr>
        <w:t>ов</w:t>
      </w:r>
      <w:r w:rsidRPr="000C3BA2">
        <w:rPr>
          <w:rFonts w:ascii="Times New Roman" w:hAnsi="Times New Roman"/>
          <w:sz w:val="28"/>
        </w:rPr>
        <w:t xml:space="preserve"> участков</w:t>
      </w:r>
      <w:r w:rsidR="0049067B" w:rsidRPr="000C3BA2">
        <w:rPr>
          <w:rFonts w:ascii="Times New Roman" w:hAnsi="Times New Roman"/>
          <w:sz w:val="28"/>
        </w:rPr>
        <w:t>ой</w:t>
      </w:r>
      <w:r w:rsidRPr="000C3BA2">
        <w:rPr>
          <w:rFonts w:ascii="Times New Roman" w:hAnsi="Times New Roman"/>
          <w:sz w:val="28"/>
        </w:rPr>
        <w:t xml:space="preserve"> избирательн</w:t>
      </w:r>
      <w:r w:rsidR="00921252" w:rsidRPr="000C3BA2">
        <w:rPr>
          <w:rFonts w:ascii="Times New Roman" w:hAnsi="Times New Roman"/>
          <w:sz w:val="28"/>
        </w:rPr>
        <w:t xml:space="preserve">ой </w:t>
      </w:r>
      <w:r w:rsidRPr="000C3BA2">
        <w:rPr>
          <w:rFonts w:ascii="Times New Roman" w:hAnsi="Times New Roman"/>
          <w:sz w:val="28"/>
        </w:rPr>
        <w:t>комиссии с правом решающего голоса избирательного уч</w:t>
      </w:r>
      <w:r w:rsidR="00D140E7" w:rsidRPr="000C3BA2">
        <w:rPr>
          <w:rFonts w:ascii="Times New Roman" w:hAnsi="Times New Roman"/>
          <w:sz w:val="28"/>
        </w:rPr>
        <w:t xml:space="preserve">астка, участка референдума № </w:t>
      </w:r>
      <w:r w:rsidR="0049067B" w:rsidRPr="000C3BA2">
        <w:rPr>
          <w:rFonts w:ascii="Times New Roman" w:hAnsi="Times New Roman"/>
          <w:sz w:val="28"/>
        </w:rPr>
        <w:t>1200</w:t>
      </w:r>
      <w:r w:rsidRPr="000C3BA2">
        <w:rPr>
          <w:rFonts w:ascii="Times New Roman" w:hAnsi="Times New Roman"/>
          <w:sz w:val="28"/>
        </w:rPr>
        <w:t xml:space="preserve"> Аксайского района Ростовс</w:t>
      </w:r>
      <w:r w:rsidR="00E770F4" w:rsidRPr="000C3BA2">
        <w:rPr>
          <w:rFonts w:ascii="Times New Roman" w:hAnsi="Times New Roman"/>
          <w:sz w:val="28"/>
        </w:rPr>
        <w:t>кой области</w:t>
      </w:r>
      <w:bookmarkStart w:id="0" w:name="_Hlk172026759"/>
      <w:r w:rsidR="0049067B" w:rsidRPr="000C3BA2">
        <w:rPr>
          <w:rFonts w:ascii="Times New Roman" w:hAnsi="Times New Roman"/>
          <w:bCs/>
          <w:sz w:val="28"/>
        </w:rPr>
        <w:t xml:space="preserve"> </w:t>
      </w:r>
      <w:proofErr w:type="spellStart"/>
      <w:r w:rsidR="0049067B" w:rsidRPr="000C3BA2">
        <w:rPr>
          <w:rFonts w:ascii="Times New Roman" w:hAnsi="Times New Roman"/>
          <w:bCs/>
          <w:sz w:val="28"/>
        </w:rPr>
        <w:t>Битюковой</w:t>
      </w:r>
      <w:proofErr w:type="spellEnd"/>
      <w:r w:rsidR="0049067B" w:rsidRPr="000C3BA2">
        <w:rPr>
          <w:rFonts w:ascii="Times New Roman" w:hAnsi="Times New Roman"/>
          <w:bCs/>
          <w:sz w:val="28"/>
        </w:rPr>
        <w:t xml:space="preserve"> Алины Дмитриевны</w:t>
      </w:r>
      <w:r w:rsidR="0049067B" w:rsidRPr="000C3BA2">
        <w:rPr>
          <w:rFonts w:ascii="Times New Roman" w:hAnsi="Times New Roman"/>
          <w:sz w:val="28"/>
        </w:rPr>
        <w:t xml:space="preserve"> </w:t>
      </w:r>
      <w:r w:rsidRPr="000C3BA2">
        <w:rPr>
          <w:rFonts w:ascii="Times New Roman" w:hAnsi="Times New Roman"/>
          <w:sz w:val="28"/>
        </w:rPr>
        <w:t>о сложении своих полн</w:t>
      </w:r>
      <w:r w:rsidR="00D140E7" w:rsidRPr="000C3BA2">
        <w:rPr>
          <w:rFonts w:ascii="Times New Roman" w:hAnsi="Times New Roman"/>
          <w:sz w:val="28"/>
        </w:rPr>
        <w:t>омочий (</w:t>
      </w:r>
      <w:r w:rsidR="00D140E7" w:rsidRPr="000C3BA2">
        <w:rPr>
          <w:rFonts w:ascii="Times New Roman" w:hAnsi="Times New Roman"/>
          <w:bCs/>
          <w:sz w:val="28"/>
        </w:rPr>
        <w:t>вх.</w:t>
      </w:r>
      <w:r w:rsidR="0049067B" w:rsidRPr="000C3BA2">
        <w:rPr>
          <w:rFonts w:ascii="Times New Roman" w:hAnsi="Times New Roman"/>
          <w:bCs/>
          <w:sz w:val="28"/>
        </w:rPr>
        <w:t>100</w:t>
      </w:r>
      <w:r w:rsidR="009138F3" w:rsidRPr="000C3BA2">
        <w:rPr>
          <w:rFonts w:ascii="Times New Roman" w:hAnsi="Times New Roman"/>
          <w:bCs/>
          <w:sz w:val="28"/>
        </w:rPr>
        <w:t xml:space="preserve"> </w:t>
      </w:r>
      <w:r w:rsidR="00E43B4E" w:rsidRPr="000C3BA2">
        <w:rPr>
          <w:rFonts w:ascii="Times New Roman" w:hAnsi="Times New Roman"/>
          <w:bCs/>
          <w:sz w:val="28"/>
        </w:rPr>
        <w:t xml:space="preserve">от </w:t>
      </w:r>
      <w:r w:rsidR="00921252" w:rsidRPr="000C3BA2">
        <w:rPr>
          <w:rFonts w:ascii="Times New Roman" w:hAnsi="Times New Roman"/>
          <w:bCs/>
          <w:sz w:val="28"/>
        </w:rPr>
        <w:t>0</w:t>
      </w:r>
      <w:r w:rsidR="0049067B" w:rsidRPr="000C3BA2">
        <w:rPr>
          <w:rFonts w:ascii="Times New Roman" w:hAnsi="Times New Roman"/>
          <w:bCs/>
          <w:sz w:val="28"/>
        </w:rPr>
        <w:t>7</w:t>
      </w:r>
      <w:r w:rsidR="00921252" w:rsidRPr="000C3BA2">
        <w:rPr>
          <w:rFonts w:ascii="Times New Roman" w:hAnsi="Times New Roman"/>
          <w:bCs/>
          <w:sz w:val="28"/>
        </w:rPr>
        <w:t>.08</w:t>
      </w:r>
      <w:r w:rsidR="00E43B4E" w:rsidRPr="000C3BA2">
        <w:rPr>
          <w:rFonts w:ascii="Times New Roman" w:hAnsi="Times New Roman"/>
          <w:bCs/>
          <w:sz w:val="28"/>
        </w:rPr>
        <w:t>.2024</w:t>
      </w:r>
      <w:r w:rsidRPr="000C3BA2">
        <w:rPr>
          <w:rFonts w:ascii="Times New Roman" w:hAnsi="Times New Roman"/>
          <w:bCs/>
          <w:sz w:val="28"/>
        </w:rPr>
        <w:t>),</w:t>
      </w:r>
      <w:r w:rsidRPr="000C3BA2">
        <w:rPr>
          <w:rFonts w:ascii="Times New Roman" w:hAnsi="Times New Roman"/>
          <w:sz w:val="28"/>
        </w:rPr>
        <w:t xml:space="preserve"> </w:t>
      </w:r>
      <w:r w:rsidRPr="000C3BA2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 Аксайским местным отделением Всероссийской политической партии «ЕДИНАЯ РОССИЯ»</w:t>
      </w:r>
      <w:bookmarkEnd w:id="0"/>
      <w:r w:rsidRPr="000C3BA2">
        <w:rPr>
          <w:rFonts w:ascii="Times New Roman" w:eastAsia="Calibri" w:hAnsi="Times New Roman"/>
          <w:sz w:val="28"/>
          <w:szCs w:val="28"/>
          <w:lang w:eastAsia="en-US"/>
        </w:rPr>
        <w:t>,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9067B" w:rsidRPr="000C3BA2">
        <w:rPr>
          <w:rFonts w:ascii="Times New Roman" w:eastAsia="Calibri" w:hAnsi="Times New Roman"/>
          <w:bCs/>
          <w:sz w:val="28"/>
          <w:szCs w:val="28"/>
          <w:lang w:eastAsia="en-US"/>
        </w:rPr>
        <w:t>Барышниковой Анны Владимировны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9067B" w:rsidRPr="000C3BA2">
        <w:rPr>
          <w:rFonts w:ascii="Times New Roman" w:hAnsi="Times New Roman"/>
          <w:sz w:val="28"/>
        </w:rPr>
        <w:t xml:space="preserve">о </w:t>
      </w:r>
      <w:bookmarkStart w:id="1" w:name="_Hlk172211359"/>
      <w:r w:rsidR="0049067B" w:rsidRPr="000C3BA2">
        <w:rPr>
          <w:rFonts w:ascii="Times New Roman" w:hAnsi="Times New Roman"/>
          <w:sz w:val="28"/>
        </w:rPr>
        <w:t>сложении своих полномочий (</w:t>
      </w:r>
      <w:r w:rsidR="0049067B" w:rsidRPr="000C3BA2">
        <w:rPr>
          <w:rFonts w:ascii="Times New Roman" w:hAnsi="Times New Roman"/>
          <w:bCs/>
          <w:sz w:val="28"/>
        </w:rPr>
        <w:t>вх.101 от 07.08.2024),</w:t>
      </w:r>
      <w:r w:rsidR="0049067B" w:rsidRPr="000C3BA2">
        <w:rPr>
          <w:rFonts w:ascii="Times New Roman" w:hAnsi="Times New Roman"/>
          <w:sz w:val="28"/>
        </w:rPr>
        <w:t xml:space="preserve"> 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</w:t>
      </w:r>
      <w:proofErr w:type="gramEnd"/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proofErr w:type="gramStart"/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участковой избирательной комиссии собранием избирателей по месту </w:t>
      </w:r>
      <w:bookmarkEnd w:id="1"/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работы, </w:t>
      </w:r>
      <w:r w:rsidR="0049067B" w:rsidRPr="000C3BA2">
        <w:rPr>
          <w:rFonts w:ascii="Times New Roman" w:eastAsia="Calibri" w:hAnsi="Times New Roman"/>
          <w:bCs/>
          <w:sz w:val="28"/>
          <w:szCs w:val="28"/>
          <w:lang w:eastAsia="en-US"/>
        </w:rPr>
        <w:t>Михайличенко Ирины Александровны,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49067B" w:rsidRPr="000C3BA2">
        <w:rPr>
          <w:rFonts w:ascii="Times New Roman" w:hAnsi="Times New Roman"/>
          <w:sz w:val="28"/>
        </w:rPr>
        <w:t xml:space="preserve">сложении своих полномочий </w:t>
      </w:r>
      <w:r w:rsidR="0049067B" w:rsidRPr="000C3BA2">
        <w:rPr>
          <w:rFonts w:ascii="Times New Roman" w:hAnsi="Times New Roman"/>
          <w:sz w:val="28"/>
        </w:rPr>
        <w:br/>
        <w:t>(</w:t>
      </w:r>
      <w:r w:rsidR="0049067B" w:rsidRPr="000C3BA2">
        <w:rPr>
          <w:rFonts w:ascii="Times New Roman" w:hAnsi="Times New Roman"/>
          <w:bCs/>
          <w:sz w:val="28"/>
        </w:rPr>
        <w:t>вх.102 от 07.08.2024),</w:t>
      </w:r>
      <w:r w:rsidR="0049067B" w:rsidRPr="000C3BA2">
        <w:rPr>
          <w:rFonts w:ascii="Times New Roman" w:hAnsi="Times New Roman"/>
          <w:sz w:val="28"/>
        </w:rPr>
        <w:t xml:space="preserve"> 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="0049067B" w:rsidRPr="000C3BA2">
        <w:rPr>
          <w:rFonts w:ascii="Times New Roman" w:eastAsia="Calibri" w:hAnsi="Times New Roman"/>
          <w:bCs/>
          <w:sz w:val="28"/>
          <w:szCs w:val="28"/>
          <w:lang w:eastAsia="en-US"/>
        </w:rPr>
        <w:t xml:space="preserve">Петренко Виктории Николаевны, 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>о с</w:t>
      </w:r>
      <w:r w:rsidR="0049067B" w:rsidRPr="000C3BA2">
        <w:rPr>
          <w:rFonts w:ascii="Times New Roman" w:hAnsi="Times New Roman"/>
          <w:sz w:val="28"/>
        </w:rPr>
        <w:t>ложении своих полномочий (</w:t>
      </w:r>
      <w:r w:rsidR="0049067B" w:rsidRPr="000C3BA2">
        <w:rPr>
          <w:rFonts w:ascii="Times New Roman" w:hAnsi="Times New Roman"/>
          <w:bCs/>
          <w:sz w:val="28"/>
        </w:rPr>
        <w:t>вх.103 от 07.08.2024),</w:t>
      </w:r>
      <w:r w:rsidR="0049067B" w:rsidRPr="000C3BA2">
        <w:rPr>
          <w:rFonts w:ascii="Times New Roman" w:hAnsi="Times New Roman"/>
          <w:sz w:val="28"/>
        </w:rPr>
        <w:t xml:space="preserve"> </w:t>
      </w:r>
      <w:r w:rsidR="0049067B" w:rsidRPr="000C3BA2">
        <w:rPr>
          <w:rFonts w:ascii="Times New Roman" w:eastAsia="Calibri" w:hAnsi="Times New Roman"/>
          <w:sz w:val="28"/>
          <w:szCs w:val="28"/>
          <w:lang w:eastAsia="en-US"/>
        </w:rPr>
        <w:t>предложенного в состав участковой избирательной комиссии собранием избирателей по месту жительства,</w:t>
      </w:r>
      <w:r w:rsidR="00F04320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04320" w:rsidRPr="000C3BA2">
        <w:rPr>
          <w:rFonts w:ascii="Times New Roman" w:eastAsia="Calibri" w:hAnsi="Times New Roman"/>
          <w:bCs/>
          <w:sz w:val="28"/>
          <w:szCs w:val="28"/>
          <w:lang w:eastAsia="en-US"/>
        </w:rPr>
        <w:t>Абакумова Максима Николаевича</w:t>
      </w:r>
      <w:r w:rsidR="00F04320" w:rsidRPr="000C3BA2">
        <w:rPr>
          <w:rFonts w:ascii="Times New Roman" w:hAnsi="Times New Roman"/>
          <w:sz w:val="28"/>
        </w:rPr>
        <w:t xml:space="preserve"> о сложении своих полномочий (</w:t>
      </w:r>
      <w:r w:rsidR="00F04320" w:rsidRPr="000C3BA2">
        <w:rPr>
          <w:rFonts w:ascii="Times New Roman" w:hAnsi="Times New Roman"/>
          <w:bCs/>
          <w:sz w:val="28"/>
        </w:rPr>
        <w:t>вх.137</w:t>
      </w:r>
      <w:proofErr w:type="gramEnd"/>
      <w:r w:rsidR="00F04320" w:rsidRPr="000C3BA2">
        <w:rPr>
          <w:rFonts w:ascii="Times New Roman" w:hAnsi="Times New Roman"/>
          <w:bCs/>
          <w:sz w:val="28"/>
        </w:rPr>
        <w:t xml:space="preserve"> </w:t>
      </w:r>
      <w:proofErr w:type="gramStart"/>
      <w:r w:rsidR="00F04320" w:rsidRPr="000C3BA2">
        <w:rPr>
          <w:rFonts w:ascii="Times New Roman" w:hAnsi="Times New Roman"/>
          <w:bCs/>
          <w:sz w:val="28"/>
        </w:rPr>
        <w:t>от 09.08.2024),</w:t>
      </w:r>
      <w:r w:rsidR="00F04320" w:rsidRPr="000C3BA2">
        <w:rPr>
          <w:rFonts w:ascii="Times New Roman" w:hAnsi="Times New Roman"/>
          <w:sz w:val="28"/>
        </w:rPr>
        <w:t xml:space="preserve"> </w:t>
      </w:r>
      <w:r w:rsidR="00F04320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="00F04320" w:rsidRPr="000C3BA2">
        <w:rPr>
          <w:rFonts w:ascii="Times New Roman" w:eastAsia="Calibri" w:hAnsi="Times New Roman"/>
          <w:bCs/>
          <w:sz w:val="28"/>
          <w:szCs w:val="28"/>
          <w:lang w:eastAsia="en-US"/>
        </w:rPr>
        <w:t>Горбань Алины Борисовны</w:t>
      </w:r>
      <w:r w:rsidR="00F04320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 </w:t>
      </w:r>
      <w:r w:rsidR="00F04320" w:rsidRPr="000C3BA2">
        <w:rPr>
          <w:rFonts w:ascii="Times New Roman" w:hAnsi="Times New Roman"/>
          <w:sz w:val="28"/>
        </w:rPr>
        <w:t xml:space="preserve">о сложении своих полномочий </w:t>
      </w:r>
      <w:r w:rsidR="00F04320" w:rsidRPr="000C3BA2">
        <w:rPr>
          <w:rFonts w:ascii="Times New Roman" w:hAnsi="Times New Roman"/>
          <w:sz w:val="28"/>
        </w:rPr>
        <w:br/>
        <w:t>(</w:t>
      </w:r>
      <w:r w:rsidR="00F04320" w:rsidRPr="000C3BA2">
        <w:rPr>
          <w:rFonts w:ascii="Times New Roman" w:hAnsi="Times New Roman"/>
          <w:bCs/>
          <w:sz w:val="28"/>
        </w:rPr>
        <w:t>вх.138 от 09.08.2024),</w:t>
      </w:r>
      <w:r w:rsidR="00F04320" w:rsidRPr="000C3BA2">
        <w:rPr>
          <w:rFonts w:ascii="Times New Roman" w:hAnsi="Times New Roman"/>
          <w:sz w:val="28"/>
        </w:rPr>
        <w:t xml:space="preserve"> </w:t>
      </w:r>
      <w:r w:rsidR="00F04320"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предложенного в состав участковой избирательной комиссии собранием избирателей по месту жительства, </w:t>
      </w:r>
      <w:r w:rsidRPr="000C3BA2">
        <w:rPr>
          <w:rFonts w:ascii="Times New Roman" w:eastAsia="Calibri" w:hAnsi="Times New Roman"/>
          <w:sz w:val="28"/>
          <w:szCs w:val="28"/>
          <w:lang w:eastAsia="en-US"/>
        </w:rPr>
        <w:t xml:space="preserve">руководствуясь п. 6 ст. 29 Федерального закона №67-ФЗ «Об основных гарантиях избирательных прав и прав на участие в референдуме граждан Российской Федерации», </w:t>
      </w:r>
      <w:r w:rsidRPr="000C3BA2">
        <w:rPr>
          <w:rFonts w:ascii="Times New Roman" w:eastAsia="Calibri" w:hAnsi="Times New Roman"/>
          <w:sz w:val="28"/>
          <w:szCs w:val="28"/>
        </w:rPr>
        <w:t>Методическими рекомендациями о</w:t>
      </w:r>
      <w:proofErr w:type="gramEnd"/>
      <w:r w:rsidRPr="000C3BA2">
        <w:rPr>
          <w:rFonts w:ascii="Times New Roman" w:eastAsia="Calibri" w:hAnsi="Times New Roman"/>
          <w:sz w:val="28"/>
          <w:szCs w:val="28"/>
        </w:rPr>
        <w:t xml:space="preserve"> </w:t>
      </w:r>
      <w:proofErr w:type="gramStart"/>
      <w:r w:rsidRPr="000C3BA2">
        <w:rPr>
          <w:rFonts w:ascii="Times New Roman" w:eastAsia="Calibri" w:hAnsi="Times New Roman"/>
          <w:sz w:val="28"/>
          <w:szCs w:val="28"/>
        </w:rPr>
        <w:t>порядке</w:t>
      </w:r>
      <w:proofErr w:type="gramEnd"/>
      <w:r w:rsidRPr="000C3BA2">
        <w:rPr>
          <w:rFonts w:ascii="Times New Roman" w:eastAsia="Calibri" w:hAnsi="Times New Roman"/>
          <w:sz w:val="28"/>
          <w:szCs w:val="28"/>
        </w:rPr>
        <w:t xml:space="preserve"> формирования территориальных, окружных и участковых избирательных комиссий, утвержденных постановлением Центральной избирательной комиссии Российской Федерации от 15.03.2023 № 111/863-8,</w:t>
      </w:r>
    </w:p>
    <w:p w14:paraId="4DF72305" w14:textId="77777777" w:rsidR="000E15D5" w:rsidRDefault="000E15D5" w:rsidP="005B6ED9">
      <w:pPr>
        <w:widowControl/>
        <w:ind w:firstLine="708"/>
        <w:jc w:val="center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6182D657" w14:textId="0916C814" w:rsidR="003957A3" w:rsidRDefault="003957A3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>Территориальная</w:t>
      </w:r>
      <w:proofErr w:type="gramEnd"/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избирательная комиссия 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3957A3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ПОСТАНОВЛЯЕТ:</w:t>
      </w:r>
    </w:p>
    <w:p w14:paraId="25E6EA8A" w14:textId="77777777" w:rsidR="005B6ED9" w:rsidRPr="003957A3" w:rsidRDefault="005B6ED9" w:rsidP="005B6ED9">
      <w:pPr>
        <w:widowControl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</w:p>
    <w:p w14:paraId="7A27F9A1" w14:textId="0914F1B0" w:rsidR="00921252" w:rsidRDefault="003957A3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Освободить от обязанностей члена участковой избирательной комиссии избирательного участка, участка референдума № </w:t>
      </w:r>
      <w:r w:rsidR="0049067B">
        <w:rPr>
          <w:rFonts w:ascii="Times New Roman" w:eastAsia="Calibri" w:hAnsi="Times New Roman"/>
          <w:kern w:val="0"/>
          <w:sz w:val="28"/>
          <w:szCs w:val="28"/>
          <w:lang w:eastAsia="en-US"/>
        </w:rPr>
        <w:t>1200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r w:rsidR="001B7484"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>Аксайского</w:t>
      </w:r>
      <w:r w:rsidRP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района Ростовской области с правом решающего голоса</w:t>
      </w:r>
      <w:r w:rsidR="00921252">
        <w:rPr>
          <w:rFonts w:ascii="Times New Roman" w:eastAsia="Calibri" w:hAnsi="Times New Roman"/>
          <w:kern w:val="0"/>
          <w:sz w:val="28"/>
          <w:szCs w:val="28"/>
          <w:lang w:eastAsia="en-US"/>
        </w:rPr>
        <w:t>:</w:t>
      </w:r>
    </w:p>
    <w:p w14:paraId="134BC6F8" w14:textId="3B4B0E5C" w:rsidR="00921252" w:rsidRDefault="00921252" w:rsidP="00D6151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</w:t>
      </w:r>
      <w:r w:rsidR="001B7484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</w:t>
      </w:r>
      <w:proofErr w:type="spellStart"/>
      <w:r w:rsidR="0049067B">
        <w:rPr>
          <w:rFonts w:ascii="Times New Roman" w:eastAsia="Calibri" w:hAnsi="Times New Roman"/>
          <w:kern w:val="0"/>
          <w:sz w:val="28"/>
          <w:szCs w:val="28"/>
          <w:lang w:eastAsia="en-US"/>
        </w:rPr>
        <w:t>Битюкову</w:t>
      </w:r>
      <w:proofErr w:type="spellEnd"/>
      <w:r w:rsidR="0049067B">
        <w:rPr>
          <w:rFonts w:ascii="Times New Roman" w:eastAsia="Calibri" w:hAnsi="Times New Roman"/>
          <w:kern w:val="0"/>
          <w:sz w:val="28"/>
          <w:szCs w:val="28"/>
          <w:lang w:eastAsia="en-US"/>
        </w:rPr>
        <w:t xml:space="preserve"> Алину Дмитриевну</w:t>
      </w:r>
      <w:r w:rsidR="000C3BA2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0B51ADB5" w14:textId="4972B045" w:rsidR="0049067B" w:rsidRDefault="0049067B" w:rsidP="00D6151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Барышникову Анну Владимировну</w:t>
      </w:r>
      <w:r w:rsidR="000C3BA2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4B52E456" w14:textId="4FE12088" w:rsidR="0049067B" w:rsidRDefault="0049067B" w:rsidP="00D6151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Михайличенко Ирину Александровну</w:t>
      </w:r>
      <w:r w:rsidR="000C3BA2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527E8E59" w14:textId="0AA9D69A" w:rsidR="0049067B" w:rsidRDefault="0049067B" w:rsidP="00D6151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Петренко Викторию Николаевну</w:t>
      </w:r>
      <w:r w:rsidR="000C3BA2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</w:p>
    <w:p w14:paraId="75D6716A" w14:textId="309A9994" w:rsidR="00F04320" w:rsidRDefault="00F04320" w:rsidP="00D6151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Абакумова Максима Николаевича</w:t>
      </w:r>
      <w:r w:rsidR="000C3BA2">
        <w:rPr>
          <w:rFonts w:ascii="Times New Roman" w:eastAsia="Calibri" w:hAnsi="Times New Roman"/>
          <w:kern w:val="0"/>
          <w:sz w:val="28"/>
          <w:szCs w:val="28"/>
          <w:lang w:eastAsia="en-US"/>
        </w:rPr>
        <w:t>,</w:t>
      </w:r>
      <w:bookmarkStart w:id="2" w:name="_GoBack"/>
      <w:bookmarkEnd w:id="2"/>
    </w:p>
    <w:p w14:paraId="2F8D05F3" w14:textId="1ECA0DCB" w:rsidR="00F04320" w:rsidRDefault="00F04320" w:rsidP="00D61518">
      <w:pPr>
        <w:pStyle w:val="ac"/>
        <w:widowControl/>
        <w:tabs>
          <w:tab w:val="left" w:pos="1134"/>
        </w:tabs>
        <w:suppressAutoHyphens w:val="0"/>
        <w:spacing w:after="200" w:line="360" w:lineRule="auto"/>
        <w:ind w:left="1134"/>
        <w:jc w:val="both"/>
      </w:pPr>
      <w:r>
        <w:rPr>
          <w:rFonts w:ascii="Times New Roman" w:eastAsia="Calibri" w:hAnsi="Times New Roman"/>
          <w:kern w:val="0"/>
          <w:sz w:val="28"/>
          <w:szCs w:val="28"/>
          <w:lang w:eastAsia="en-US"/>
        </w:rPr>
        <w:t>- Горбань Алину Борисовну</w:t>
      </w:r>
      <w:r w:rsidR="00D61518">
        <w:rPr>
          <w:rFonts w:ascii="Times New Roman" w:eastAsia="Calibri" w:hAnsi="Times New Roman"/>
          <w:kern w:val="0"/>
          <w:sz w:val="28"/>
          <w:szCs w:val="28"/>
          <w:lang w:eastAsia="en-US"/>
        </w:rPr>
        <w:t>.</w:t>
      </w:r>
    </w:p>
    <w:p w14:paraId="2E6C7944" w14:textId="176D9F0D" w:rsidR="001B7484" w:rsidRPr="001B7484" w:rsidRDefault="00BD3A45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Направить настоящее постановление в участковую избирательную комиссию</w:t>
      </w:r>
      <w:r w:rsidR="00D140E7">
        <w:rPr>
          <w:rFonts w:ascii="Times New Roman" w:hAnsi="Times New Roman"/>
          <w:sz w:val="28"/>
          <w:szCs w:val="28"/>
        </w:rPr>
        <w:t xml:space="preserve">, участка референдума № </w:t>
      </w:r>
      <w:r w:rsidR="001837BD">
        <w:rPr>
          <w:rFonts w:ascii="Times New Roman" w:hAnsi="Times New Roman"/>
          <w:sz w:val="28"/>
          <w:szCs w:val="28"/>
        </w:rPr>
        <w:t>1</w:t>
      </w:r>
      <w:r w:rsidR="0049067B">
        <w:rPr>
          <w:rFonts w:ascii="Times New Roman" w:hAnsi="Times New Roman"/>
          <w:sz w:val="28"/>
          <w:szCs w:val="28"/>
        </w:rPr>
        <w:t>200</w:t>
      </w:r>
      <w:r w:rsidR="001B7484">
        <w:rPr>
          <w:rFonts w:ascii="Times New Roman" w:hAnsi="Times New Roman"/>
          <w:sz w:val="28"/>
          <w:szCs w:val="28"/>
        </w:rPr>
        <w:t xml:space="preserve"> </w:t>
      </w:r>
      <w:r w:rsidRPr="001B7484">
        <w:rPr>
          <w:rFonts w:ascii="Times New Roman" w:hAnsi="Times New Roman"/>
          <w:sz w:val="28"/>
          <w:szCs w:val="28"/>
        </w:rPr>
        <w:t>Аксайского района Ростовской области.</w:t>
      </w:r>
      <w:r w:rsidR="000E7E0C" w:rsidRPr="001B7484">
        <w:rPr>
          <w:sz w:val="28"/>
          <w:szCs w:val="28"/>
        </w:rPr>
        <w:t xml:space="preserve"> </w:t>
      </w:r>
    </w:p>
    <w:p w14:paraId="26413F0A" w14:textId="6EFF84AF" w:rsidR="001B7484" w:rsidRPr="001B7484" w:rsidRDefault="000E7E0C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r w:rsidRPr="001B7484">
        <w:rPr>
          <w:rFonts w:ascii="Times New Roman" w:hAnsi="Times New Roman"/>
          <w:sz w:val="28"/>
          <w:szCs w:val="28"/>
        </w:rPr>
        <w:t>Разместить настоящее постановление на сайте Территориальной избирательной комиссии Аксайского района Ростовской области в информационно-телекоммуникационной сети «Интернет».</w:t>
      </w:r>
    </w:p>
    <w:p w14:paraId="0B304C37" w14:textId="32C40D5C" w:rsidR="002355C2" w:rsidRPr="001B7484" w:rsidRDefault="002355C2" w:rsidP="000E15D5">
      <w:pPr>
        <w:pStyle w:val="ac"/>
        <w:widowControl/>
        <w:numPr>
          <w:ilvl w:val="0"/>
          <w:numId w:val="3"/>
        </w:numPr>
        <w:tabs>
          <w:tab w:val="left" w:pos="1134"/>
        </w:tabs>
        <w:suppressAutoHyphens w:val="0"/>
        <w:spacing w:after="200" w:line="360" w:lineRule="auto"/>
        <w:ind w:left="0" w:firstLine="567"/>
        <w:jc w:val="both"/>
        <w:rPr>
          <w:rFonts w:ascii="Times New Roman" w:eastAsia="Calibri" w:hAnsi="Times New Roman"/>
          <w:kern w:val="0"/>
          <w:sz w:val="28"/>
          <w:szCs w:val="28"/>
          <w:lang w:eastAsia="en-US"/>
        </w:rPr>
      </w:pPr>
      <w:proofErr w:type="gramStart"/>
      <w:r w:rsidRPr="001B7484">
        <w:rPr>
          <w:rFonts w:ascii="Times New Roman" w:hAnsi="Times New Roman"/>
          <w:iCs/>
          <w:sz w:val="28"/>
        </w:rPr>
        <w:t>Контроль за</w:t>
      </w:r>
      <w:proofErr w:type="gramEnd"/>
      <w:r w:rsidRPr="001B7484">
        <w:rPr>
          <w:rFonts w:ascii="Times New Roman" w:hAnsi="Times New Roman"/>
          <w:iCs/>
          <w:sz w:val="28"/>
        </w:rPr>
        <w:t xml:space="preserve"> исполнением настоящего постановления возложить на секретаря комиссии </w:t>
      </w:r>
      <w:r w:rsidR="00C91270" w:rsidRPr="001B7484">
        <w:rPr>
          <w:rFonts w:ascii="Times New Roman" w:hAnsi="Times New Roman"/>
          <w:iCs/>
          <w:sz w:val="28"/>
        </w:rPr>
        <w:t>Е.Ю. Соколинскую</w:t>
      </w:r>
      <w:r w:rsidRPr="001B7484">
        <w:rPr>
          <w:rFonts w:ascii="Times New Roman" w:hAnsi="Times New Roman"/>
          <w:iCs/>
          <w:sz w:val="28"/>
        </w:rPr>
        <w:t>.</w:t>
      </w:r>
    </w:p>
    <w:p w14:paraId="5EF0AD48" w14:textId="77777777" w:rsidR="001837BD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4743BF6A" w14:textId="77777777" w:rsidR="001837BD" w:rsidRPr="003E45D3" w:rsidRDefault="001837BD" w:rsidP="001C532A">
      <w:pPr>
        <w:pStyle w:val="ConsNormal"/>
        <w:widowControl/>
        <w:spacing w:line="360" w:lineRule="auto"/>
        <w:ind w:right="0"/>
        <w:jc w:val="both"/>
        <w:rPr>
          <w:rFonts w:ascii="Times New Roman" w:hAnsi="Times New Roman"/>
          <w:sz w:val="28"/>
          <w:szCs w:val="28"/>
        </w:rPr>
      </w:pPr>
    </w:p>
    <w:p w14:paraId="33EEE303" w14:textId="75A323F4" w:rsidR="003E45D3" w:rsidRDefault="002355C2" w:rsidP="00D61518">
      <w:pPr>
        <w:spacing w:line="600" w:lineRule="auto"/>
        <w:jc w:val="both"/>
        <w:rPr>
          <w:rFonts w:ascii="Times New Roman" w:hAnsi="Times New Roman"/>
          <w:bCs/>
          <w:iCs/>
          <w:sz w:val="28"/>
          <w:szCs w:val="28"/>
        </w:rPr>
      </w:pPr>
      <w:r>
        <w:rPr>
          <w:rFonts w:ascii="Times New Roman" w:hAnsi="Times New Roman"/>
          <w:bCs/>
          <w:iCs/>
          <w:sz w:val="28"/>
          <w:szCs w:val="28"/>
        </w:rPr>
        <w:t>Председатель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F827AE">
        <w:rPr>
          <w:rFonts w:ascii="Times New Roman" w:hAnsi="Times New Roman"/>
          <w:bCs/>
          <w:iCs/>
          <w:sz w:val="28"/>
          <w:szCs w:val="28"/>
        </w:rPr>
        <w:t>О.А. Калинина</w:t>
      </w:r>
    </w:p>
    <w:p w14:paraId="6E87B311" w14:textId="77777777" w:rsidR="00B41399" w:rsidRDefault="002355C2" w:rsidP="00D61518">
      <w:pPr>
        <w:spacing w:line="600" w:lineRule="auto"/>
        <w:jc w:val="both"/>
      </w:pPr>
      <w:r>
        <w:rPr>
          <w:rFonts w:ascii="Times New Roman" w:hAnsi="Times New Roman"/>
          <w:bCs/>
          <w:iCs/>
          <w:sz w:val="28"/>
          <w:szCs w:val="28"/>
        </w:rPr>
        <w:t>Секретарь комиссии</w:t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>
        <w:rPr>
          <w:rFonts w:ascii="Times New Roman" w:hAnsi="Times New Roman"/>
          <w:bCs/>
          <w:iCs/>
          <w:sz w:val="28"/>
          <w:szCs w:val="28"/>
        </w:rPr>
        <w:tab/>
      </w:r>
      <w:r w:rsidR="00C91270">
        <w:rPr>
          <w:rFonts w:ascii="Times New Roman" w:hAnsi="Times New Roman"/>
          <w:bCs/>
          <w:iCs/>
          <w:sz w:val="28"/>
          <w:szCs w:val="28"/>
        </w:rPr>
        <w:t>Е.Ю. Соколинская</w:t>
      </w:r>
    </w:p>
    <w:sectPr w:rsidR="00B41399" w:rsidSect="00746D8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7C680EFD" w14:textId="77777777" w:rsidR="00412D3B" w:rsidRDefault="00412D3B" w:rsidP="007B0E75">
      <w:r>
        <w:separator/>
      </w:r>
    </w:p>
  </w:endnote>
  <w:endnote w:type="continuationSeparator" w:id="0">
    <w:p w14:paraId="7B1C03E3" w14:textId="77777777" w:rsidR="00412D3B" w:rsidRDefault="00412D3B" w:rsidP="007B0E7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  <w:font w:name="Lucida Sans Unicode">
    <w:panose1 w:val="020B0602030504020204"/>
    <w:charset w:val="CC"/>
    <w:family w:val="swiss"/>
    <w:pitch w:val="variable"/>
    <w:sig w:usb0="80000AFF" w:usb1="0000396B" w:usb2="00000000" w:usb3="00000000" w:csb0="000000B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68F9F3CA" w14:textId="77777777" w:rsidR="00412D3B" w:rsidRDefault="00412D3B" w:rsidP="007B0E75">
      <w:r>
        <w:separator/>
      </w:r>
    </w:p>
  </w:footnote>
  <w:footnote w:type="continuationSeparator" w:id="0">
    <w:p w14:paraId="27FF6552" w14:textId="77777777" w:rsidR="00412D3B" w:rsidRDefault="00412D3B" w:rsidP="007B0E7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182E589B"/>
    <w:multiLevelType w:val="hybridMultilevel"/>
    <w:tmpl w:val="4824D956"/>
    <w:lvl w:ilvl="0" w:tplc="45DC5EF4">
      <w:start w:val="1"/>
      <w:numFmt w:val="decimal"/>
      <w:lvlText w:val="%1."/>
      <w:lvlJc w:val="left"/>
      <w:pPr>
        <w:ind w:left="945" w:hanging="405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620" w:hanging="360"/>
      </w:pPr>
    </w:lvl>
    <w:lvl w:ilvl="2" w:tplc="0419001B" w:tentative="1">
      <w:start w:val="1"/>
      <w:numFmt w:val="lowerRoman"/>
      <w:lvlText w:val="%3."/>
      <w:lvlJc w:val="right"/>
      <w:pPr>
        <w:ind w:left="2340" w:hanging="180"/>
      </w:pPr>
    </w:lvl>
    <w:lvl w:ilvl="3" w:tplc="0419000F" w:tentative="1">
      <w:start w:val="1"/>
      <w:numFmt w:val="decimal"/>
      <w:lvlText w:val="%4."/>
      <w:lvlJc w:val="left"/>
      <w:pPr>
        <w:ind w:left="3060" w:hanging="360"/>
      </w:pPr>
    </w:lvl>
    <w:lvl w:ilvl="4" w:tplc="04190019" w:tentative="1">
      <w:start w:val="1"/>
      <w:numFmt w:val="lowerLetter"/>
      <w:lvlText w:val="%5."/>
      <w:lvlJc w:val="left"/>
      <w:pPr>
        <w:ind w:left="3780" w:hanging="360"/>
      </w:pPr>
    </w:lvl>
    <w:lvl w:ilvl="5" w:tplc="0419001B" w:tentative="1">
      <w:start w:val="1"/>
      <w:numFmt w:val="lowerRoman"/>
      <w:lvlText w:val="%6."/>
      <w:lvlJc w:val="right"/>
      <w:pPr>
        <w:ind w:left="4500" w:hanging="180"/>
      </w:pPr>
    </w:lvl>
    <w:lvl w:ilvl="6" w:tplc="0419000F" w:tentative="1">
      <w:start w:val="1"/>
      <w:numFmt w:val="decimal"/>
      <w:lvlText w:val="%7."/>
      <w:lvlJc w:val="left"/>
      <w:pPr>
        <w:ind w:left="5220" w:hanging="360"/>
      </w:pPr>
    </w:lvl>
    <w:lvl w:ilvl="7" w:tplc="04190019" w:tentative="1">
      <w:start w:val="1"/>
      <w:numFmt w:val="lowerLetter"/>
      <w:lvlText w:val="%8."/>
      <w:lvlJc w:val="left"/>
      <w:pPr>
        <w:ind w:left="5940" w:hanging="360"/>
      </w:pPr>
    </w:lvl>
    <w:lvl w:ilvl="8" w:tplc="0419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1">
    <w:nsid w:val="1DF74489"/>
    <w:multiLevelType w:val="hybridMultilevel"/>
    <w:tmpl w:val="ED044944"/>
    <w:lvl w:ilvl="0" w:tplc="0419000F">
      <w:start w:val="1"/>
      <w:numFmt w:val="decimal"/>
      <w:lvlText w:val="%1."/>
      <w:lvlJc w:val="left"/>
      <w:pPr>
        <w:ind w:left="1429" w:hanging="360"/>
      </w:pPr>
    </w:lvl>
    <w:lvl w:ilvl="1" w:tplc="04190019">
      <w:start w:val="1"/>
      <w:numFmt w:val="lowerLetter"/>
      <w:lvlText w:val="%2."/>
      <w:lvlJc w:val="left"/>
      <w:pPr>
        <w:ind w:left="2149" w:hanging="360"/>
      </w:pPr>
    </w:lvl>
    <w:lvl w:ilvl="2" w:tplc="0419001B">
      <w:start w:val="1"/>
      <w:numFmt w:val="lowerRoman"/>
      <w:lvlText w:val="%3."/>
      <w:lvlJc w:val="right"/>
      <w:pPr>
        <w:ind w:left="2869" w:hanging="180"/>
      </w:pPr>
    </w:lvl>
    <w:lvl w:ilvl="3" w:tplc="0419000F">
      <w:start w:val="1"/>
      <w:numFmt w:val="decimal"/>
      <w:lvlText w:val="%4."/>
      <w:lvlJc w:val="left"/>
      <w:pPr>
        <w:ind w:left="3589" w:hanging="360"/>
      </w:pPr>
    </w:lvl>
    <w:lvl w:ilvl="4" w:tplc="04190019">
      <w:start w:val="1"/>
      <w:numFmt w:val="lowerLetter"/>
      <w:lvlText w:val="%5."/>
      <w:lvlJc w:val="left"/>
      <w:pPr>
        <w:ind w:left="4309" w:hanging="360"/>
      </w:pPr>
    </w:lvl>
    <w:lvl w:ilvl="5" w:tplc="0419001B">
      <w:start w:val="1"/>
      <w:numFmt w:val="lowerRoman"/>
      <w:lvlText w:val="%6."/>
      <w:lvlJc w:val="right"/>
      <w:pPr>
        <w:ind w:left="5029" w:hanging="180"/>
      </w:pPr>
    </w:lvl>
    <w:lvl w:ilvl="6" w:tplc="0419000F">
      <w:start w:val="1"/>
      <w:numFmt w:val="decimal"/>
      <w:lvlText w:val="%7."/>
      <w:lvlJc w:val="left"/>
      <w:pPr>
        <w:ind w:left="5749" w:hanging="360"/>
      </w:pPr>
    </w:lvl>
    <w:lvl w:ilvl="7" w:tplc="04190019">
      <w:start w:val="1"/>
      <w:numFmt w:val="lowerLetter"/>
      <w:lvlText w:val="%8."/>
      <w:lvlJc w:val="left"/>
      <w:pPr>
        <w:ind w:left="6469" w:hanging="360"/>
      </w:pPr>
    </w:lvl>
    <w:lvl w:ilvl="8" w:tplc="0419001B">
      <w:start w:val="1"/>
      <w:numFmt w:val="lowerRoman"/>
      <w:lvlText w:val="%9."/>
      <w:lvlJc w:val="right"/>
      <w:pPr>
        <w:ind w:left="7189" w:hanging="180"/>
      </w:pPr>
    </w:lvl>
  </w:abstractNum>
  <w:abstractNum w:abstractNumId="2">
    <w:nsid w:val="723110BE"/>
    <w:multiLevelType w:val="hybridMultilevel"/>
    <w:tmpl w:val="2260089A"/>
    <w:lvl w:ilvl="0" w:tplc="2FAC2C54">
      <w:start w:val="1"/>
      <w:numFmt w:val="decimal"/>
      <w:lvlText w:val="%1."/>
      <w:lvlJc w:val="left"/>
      <w:pPr>
        <w:ind w:left="1129" w:hanging="420"/>
      </w:pPr>
    </w:lvl>
    <w:lvl w:ilvl="1" w:tplc="04190019">
      <w:start w:val="1"/>
      <w:numFmt w:val="lowerLetter"/>
      <w:lvlText w:val="%2."/>
      <w:lvlJc w:val="left"/>
      <w:pPr>
        <w:ind w:left="1789" w:hanging="360"/>
      </w:pPr>
    </w:lvl>
    <w:lvl w:ilvl="2" w:tplc="0419001B">
      <w:start w:val="1"/>
      <w:numFmt w:val="lowerRoman"/>
      <w:lvlText w:val="%3."/>
      <w:lvlJc w:val="right"/>
      <w:pPr>
        <w:ind w:left="2509" w:hanging="180"/>
      </w:pPr>
    </w:lvl>
    <w:lvl w:ilvl="3" w:tplc="0419000F">
      <w:start w:val="1"/>
      <w:numFmt w:val="decimal"/>
      <w:lvlText w:val="%4."/>
      <w:lvlJc w:val="left"/>
      <w:pPr>
        <w:ind w:left="3229" w:hanging="360"/>
      </w:pPr>
    </w:lvl>
    <w:lvl w:ilvl="4" w:tplc="04190019">
      <w:start w:val="1"/>
      <w:numFmt w:val="lowerLetter"/>
      <w:lvlText w:val="%5."/>
      <w:lvlJc w:val="left"/>
      <w:pPr>
        <w:ind w:left="3949" w:hanging="360"/>
      </w:pPr>
    </w:lvl>
    <w:lvl w:ilvl="5" w:tplc="0419001B">
      <w:start w:val="1"/>
      <w:numFmt w:val="lowerRoman"/>
      <w:lvlText w:val="%6."/>
      <w:lvlJc w:val="right"/>
      <w:pPr>
        <w:ind w:left="4669" w:hanging="180"/>
      </w:pPr>
    </w:lvl>
    <w:lvl w:ilvl="6" w:tplc="0419000F">
      <w:start w:val="1"/>
      <w:numFmt w:val="decimal"/>
      <w:lvlText w:val="%7."/>
      <w:lvlJc w:val="left"/>
      <w:pPr>
        <w:ind w:left="5389" w:hanging="360"/>
      </w:pPr>
    </w:lvl>
    <w:lvl w:ilvl="7" w:tplc="04190019">
      <w:start w:val="1"/>
      <w:numFmt w:val="lowerLetter"/>
      <w:lvlText w:val="%8."/>
      <w:lvlJc w:val="left"/>
      <w:pPr>
        <w:ind w:left="6109" w:hanging="360"/>
      </w:pPr>
    </w:lvl>
    <w:lvl w:ilvl="8" w:tplc="0419001B">
      <w:start w:val="1"/>
      <w:numFmt w:val="lowerRoman"/>
      <w:lvlText w:val="%9."/>
      <w:lvlJc w:val="right"/>
      <w:pPr>
        <w:ind w:left="6829" w:hanging="180"/>
      </w:pPr>
    </w:lvl>
  </w:abstractNum>
  <w:num w:numId="1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2355C2"/>
    <w:rsid w:val="00022FED"/>
    <w:rsid w:val="00046C69"/>
    <w:rsid w:val="00050B9F"/>
    <w:rsid w:val="000536AD"/>
    <w:rsid w:val="00056ABF"/>
    <w:rsid w:val="000A14AF"/>
    <w:rsid w:val="000C3BA2"/>
    <w:rsid w:val="000E15D5"/>
    <w:rsid w:val="000E7E0C"/>
    <w:rsid w:val="00164474"/>
    <w:rsid w:val="001837BD"/>
    <w:rsid w:val="001A6EB2"/>
    <w:rsid w:val="001B7484"/>
    <w:rsid w:val="001C46C9"/>
    <w:rsid w:val="001C532A"/>
    <w:rsid w:val="001C659D"/>
    <w:rsid w:val="00221473"/>
    <w:rsid w:val="00223541"/>
    <w:rsid w:val="002355C2"/>
    <w:rsid w:val="00235E6F"/>
    <w:rsid w:val="00254D25"/>
    <w:rsid w:val="002772A7"/>
    <w:rsid w:val="0030779B"/>
    <w:rsid w:val="00327C50"/>
    <w:rsid w:val="00345869"/>
    <w:rsid w:val="00382B2C"/>
    <w:rsid w:val="003957A3"/>
    <w:rsid w:val="003A743B"/>
    <w:rsid w:val="003E45D3"/>
    <w:rsid w:val="004111CF"/>
    <w:rsid w:val="00412D3B"/>
    <w:rsid w:val="00412EF0"/>
    <w:rsid w:val="00442518"/>
    <w:rsid w:val="004503A6"/>
    <w:rsid w:val="004610F8"/>
    <w:rsid w:val="0049067B"/>
    <w:rsid w:val="004C10C5"/>
    <w:rsid w:val="004C3F91"/>
    <w:rsid w:val="005025F7"/>
    <w:rsid w:val="00505053"/>
    <w:rsid w:val="00512D19"/>
    <w:rsid w:val="0058088C"/>
    <w:rsid w:val="00581DDB"/>
    <w:rsid w:val="005B6ED9"/>
    <w:rsid w:val="005D2872"/>
    <w:rsid w:val="005D68D4"/>
    <w:rsid w:val="005F09A6"/>
    <w:rsid w:val="00610847"/>
    <w:rsid w:val="00611AE1"/>
    <w:rsid w:val="006205DC"/>
    <w:rsid w:val="0063482E"/>
    <w:rsid w:val="00636B4C"/>
    <w:rsid w:val="006A6A83"/>
    <w:rsid w:val="006C2C61"/>
    <w:rsid w:val="006C50CA"/>
    <w:rsid w:val="006C6B49"/>
    <w:rsid w:val="00746D8E"/>
    <w:rsid w:val="00761DBC"/>
    <w:rsid w:val="00792491"/>
    <w:rsid w:val="007A32D7"/>
    <w:rsid w:val="007B0E75"/>
    <w:rsid w:val="007C2A95"/>
    <w:rsid w:val="007F5D48"/>
    <w:rsid w:val="008001FF"/>
    <w:rsid w:val="008175CB"/>
    <w:rsid w:val="008753BB"/>
    <w:rsid w:val="009138F3"/>
    <w:rsid w:val="00921252"/>
    <w:rsid w:val="00951AAD"/>
    <w:rsid w:val="00962DC0"/>
    <w:rsid w:val="009940E1"/>
    <w:rsid w:val="009A21A2"/>
    <w:rsid w:val="009B32A5"/>
    <w:rsid w:val="009C352B"/>
    <w:rsid w:val="00A54829"/>
    <w:rsid w:val="00A62BEA"/>
    <w:rsid w:val="00A64B87"/>
    <w:rsid w:val="00AC4D46"/>
    <w:rsid w:val="00B04992"/>
    <w:rsid w:val="00B27F17"/>
    <w:rsid w:val="00B31C68"/>
    <w:rsid w:val="00B41399"/>
    <w:rsid w:val="00B51039"/>
    <w:rsid w:val="00B77299"/>
    <w:rsid w:val="00B909C9"/>
    <w:rsid w:val="00BA11D9"/>
    <w:rsid w:val="00BD3A45"/>
    <w:rsid w:val="00C104C2"/>
    <w:rsid w:val="00C4776B"/>
    <w:rsid w:val="00C91270"/>
    <w:rsid w:val="00CE00BC"/>
    <w:rsid w:val="00D12F8F"/>
    <w:rsid w:val="00D140E7"/>
    <w:rsid w:val="00D61518"/>
    <w:rsid w:val="00D85DC4"/>
    <w:rsid w:val="00DB55E6"/>
    <w:rsid w:val="00E26DD2"/>
    <w:rsid w:val="00E43B4E"/>
    <w:rsid w:val="00E76CCC"/>
    <w:rsid w:val="00E770F4"/>
    <w:rsid w:val="00EA2617"/>
    <w:rsid w:val="00F01955"/>
    <w:rsid w:val="00F04320"/>
    <w:rsid w:val="00F13A2E"/>
    <w:rsid w:val="00F81F5C"/>
    <w:rsid w:val="00F827AE"/>
    <w:rsid w:val="00FA763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7AEB00E3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Normal (Web)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2355C2"/>
    <w:pPr>
      <w:widowControl w:val="0"/>
      <w:suppressAutoHyphens/>
      <w:spacing w:after="0" w:line="240" w:lineRule="auto"/>
    </w:pPr>
    <w:rPr>
      <w:rFonts w:ascii="Arial" w:eastAsia="Lucida Sans Unicode" w:hAnsi="Arial" w:cs="Times New Roman"/>
      <w:kern w:val="2"/>
      <w:sz w:val="20"/>
      <w:szCs w:val="24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rmal (Web)"/>
    <w:basedOn w:val="a"/>
    <w:semiHidden/>
    <w:unhideWhenUsed/>
    <w:rsid w:val="002355C2"/>
    <w:pPr>
      <w:spacing w:before="280" w:after="225"/>
    </w:pPr>
    <w:rPr>
      <w:rFonts w:ascii="Times New Roman" w:eastAsia="Times New Roman" w:hAnsi="Times New Roman"/>
      <w:sz w:val="24"/>
      <w:lang w:eastAsia="ar-SA"/>
    </w:rPr>
  </w:style>
  <w:style w:type="paragraph" w:customStyle="1" w:styleId="1">
    <w:name w:val="Заголовок1"/>
    <w:basedOn w:val="a"/>
    <w:next w:val="a4"/>
    <w:semiHidden/>
    <w:rsid w:val="002355C2"/>
    <w:pPr>
      <w:keepNext/>
      <w:spacing w:before="240" w:after="120"/>
    </w:pPr>
    <w:rPr>
      <w:rFonts w:cs="Tahoma"/>
      <w:sz w:val="28"/>
      <w:szCs w:val="28"/>
    </w:rPr>
  </w:style>
  <w:style w:type="paragraph" w:customStyle="1" w:styleId="ConsNormal">
    <w:name w:val="ConsNormal"/>
    <w:semiHidden/>
    <w:rsid w:val="002355C2"/>
    <w:pPr>
      <w:widowControl w:val="0"/>
      <w:overflowPunct w:val="0"/>
      <w:autoSpaceDE w:val="0"/>
      <w:autoSpaceDN w:val="0"/>
      <w:adjustRightInd w:val="0"/>
      <w:spacing w:after="0" w:line="240" w:lineRule="auto"/>
      <w:ind w:right="19772" w:firstLine="720"/>
    </w:pPr>
    <w:rPr>
      <w:rFonts w:ascii="Arial" w:eastAsia="Times New Roman" w:hAnsi="Arial" w:cs="Times New Roman"/>
      <w:lang w:eastAsia="ru-RU"/>
    </w:rPr>
  </w:style>
  <w:style w:type="paragraph" w:customStyle="1" w:styleId="14-15">
    <w:name w:val="14-15"/>
    <w:basedOn w:val="a"/>
    <w:semiHidden/>
    <w:rsid w:val="002355C2"/>
    <w:pPr>
      <w:widowControl/>
      <w:suppressAutoHyphens w:val="0"/>
      <w:spacing w:line="360" w:lineRule="auto"/>
      <w:ind w:firstLine="709"/>
      <w:jc w:val="both"/>
    </w:pPr>
    <w:rPr>
      <w:rFonts w:ascii="Calibri" w:eastAsia="Times New Roman" w:hAnsi="Calibri"/>
      <w:kern w:val="0"/>
      <w:sz w:val="22"/>
      <w:szCs w:val="28"/>
      <w:lang w:val="en-US" w:eastAsia="en-US" w:bidi="en-US"/>
    </w:rPr>
  </w:style>
  <w:style w:type="paragraph" w:styleId="a4">
    <w:name w:val="Body Text"/>
    <w:basedOn w:val="a"/>
    <w:link w:val="a5"/>
    <w:uiPriority w:val="99"/>
    <w:unhideWhenUsed/>
    <w:rsid w:val="002355C2"/>
    <w:pPr>
      <w:spacing w:after="120"/>
    </w:pPr>
  </w:style>
  <w:style w:type="character" w:customStyle="1" w:styleId="a5">
    <w:name w:val="Основной текст Знак"/>
    <w:basedOn w:val="a0"/>
    <w:link w:val="a4"/>
    <w:uiPriority w:val="99"/>
    <w:rsid w:val="002355C2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6">
    <w:name w:val="Balloon Text"/>
    <w:basedOn w:val="a"/>
    <w:link w:val="a7"/>
    <w:uiPriority w:val="99"/>
    <w:semiHidden/>
    <w:unhideWhenUsed/>
    <w:rsid w:val="002355C2"/>
    <w:rPr>
      <w:rFonts w:ascii="Tahoma" w:hAnsi="Tahoma" w:cs="Tahoma"/>
      <w:sz w:val="16"/>
      <w:szCs w:val="16"/>
    </w:rPr>
  </w:style>
  <w:style w:type="character" w:customStyle="1" w:styleId="a7">
    <w:name w:val="Текст выноски Знак"/>
    <w:basedOn w:val="a0"/>
    <w:link w:val="a6"/>
    <w:uiPriority w:val="99"/>
    <w:semiHidden/>
    <w:rsid w:val="002355C2"/>
    <w:rPr>
      <w:rFonts w:ascii="Tahoma" w:eastAsia="Lucida Sans Unicode" w:hAnsi="Tahoma" w:cs="Tahoma"/>
      <w:kern w:val="2"/>
      <w:sz w:val="16"/>
      <w:szCs w:val="16"/>
      <w:lang w:eastAsia="ru-RU"/>
    </w:rPr>
  </w:style>
  <w:style w:type="paragraph" w:styleId="a8">
    <w:name w:val="header"/>
    <w:basedOn w:val="a"/>
    <w:link w:val="a9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9">
    <w:name w:val="Верхний колонтитул Знак"/>
    <w:basedOn w:val="a0"/>
    <w:link w:val="a8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a">
    <w:name w:val="footer"/>
    <w:basedOn w:val="a"/>
    <w:link w:val="ab"/>
    <w:uiPriority w:val="99"/>
    <w:unhideWhenUsed/>
    <w:rsid w:val="007B0E75"/>
    <w:pPr>
      <w:tabs>
        <w:tab w:val="center" w:pos="4677"/>
        <w:tab w:val="right" w:pos="9355"/>
      </w:tabs>
    </w:pPr>
  </w:style>
  <w:style w:type="character" w:customStyle="1" w:styleId="ab">
    <w:name w:val="Нижний колонтитул Знак"/>
    <w:basedOn w:val="a0"/>
    <w:link w:val="aa"/>
    <w:uiPriority w:val="99"/>
    <w:rsid w:val="007B0E75"/>
    <w:rPr>
      <w:rFonts w:ascii="Arial" w:eastAsia="Lucida Sans Unicode" w:hAnsi="Arial" w:cs="Times New Roman"/>
      <w:kern w:val="2"/>
      <w:sz w:val="20"/>
      <w:szCs w:val="24"/>
      <w:lang w:eastAsia="ru-RU"/>
    </w:rPr>
  </w:style>
  <w:style w:type="paragraph" w:styleId="ac">
    <w:name w:val="List Paragraph"/>
    <w:basedOn w:val="a"/>
    <w:uiPriority w:val="34"/>
    <w:qFormat/>
    <w:rsid w:val="001B748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71161247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06126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microsoft.com/office/2007/relationships/stylesWithEffects" Target="stylesWithEffects.xml"/><Relationship Id="rId7" Type="http://schemas.openxmlformats.org/officeDocument/2006/relationships/endnotes" Target="endnote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</TotalTime>
  <Pages>2</Pages>
  <Words>436</Words>
  <Characters>2490</Characters>
  <Application>Microsoft Office Word</Application>
  <DocSecurity>0</DocSecurity>
  <Lines>20</Lines>
  <Paragraphs>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2921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TIK1</dc:creator>
  <cp:lastModifiedBy>TIK2</cp:lastModifiedBy>
  <cp:revision>7</cp:revision>
  <cp:lastPrinted>2024-08-06T06:58:00Z</cp:lastPrinted>
  <dcterms:created xsi:type="dcterms:W3CDTF">2024-07-18T13:13:00Z</dcterms:created>
  <dcterms:modified xsi:type="dcterms:W3CDTF">2024-08-12T10:45:00Z</dcterms:modified>
</cp:coreProperties>
</file>