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5B6D1D" w:rsidP="009C58D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06 августа</w:t>
      </w:r>
      <w:r w:rsidR="00327C5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A14AF">
        <w:rPr>
          <w:rFonts w:ascii="Times New Roman" w:hAnsi="Times New Roman"/>
          <w:color w:val="000000" w:themeColor="text1"/>
          <w:sz w:val="28"/>
          <w:szCs w:val="28"/>
        </w:rPr>
        <w:t>20</w:t>
      </w: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9C58D6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193-7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2355C2" w:rsidP="009C58D6">
      <w:pPr>
        <w:pStyle w:val="a4"/>
        <w:spacing w:before="0" w:after="0"/>
        <w:ind w:left="1560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председателя участковой избирательной комиссии избирательного участка № </w:t>
      </w:r>
      <w:r w:rsidR="009C7B1E">
        <w:rPr>
          <w:rFonts w:ascii="Times New Roman" w:hAnsi="Times New Roman"/>
          <w:b/>
          <w:bCs/>
        </w:rPr>
        <w:t>2624</w:t>
      </w:r>
      <w:r w:rsidR="00972C1D">
        <w:rPr>
          <w:rFonts w:ascii="Times New Roman" w:hAnsi="Times New Roman"/>
          <w:b/>
          <w:bCs/>
        </w:rPr>
        <w:t xml:space="preserve"> </w:t>
      </w:r>
      <w:r w:rsidR="001D1A68">
        <w:rPr>
          <w:rFonts w:ascii="Times New Roman" w:hAnsi="Times New Roman"/>
          <w:b/>
          <w:bCs/>
        </w:rPr>
        <w:t>образованн</w:t>
      </w:r>
      <w:r w:rsidR="00972C1D">
        <w:rPr>
          <w:rFonts w:ascii="Times New Roman" w:hAnsi="Times New Roman"/>
          <w:b/>
          <w:bCs/>
        </w:rPr>
        <w:t>ого для проведения выборов Губернатора Ростовской области в месте временного пребывания на территории Аксайского района</w:t>
      </w:r>
      <w:r w:rsidR="009940E1">
        <w:rPr>
          <w:rFonts w:ascii="Times New Roman" w:hAnsi="Times New Roman"/>
          <w:b/>
          <w:bCs/>
        </w:rPr>
        <w:t xml:space="preserve"> Ростовской области</w:t>
      </w:r>
      <w:r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9C58D6" w:rsidRDefault="000A14AF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</w:t>
      </w:r>
      <w:r w:rsidR="002355C2">
        <w:rPr>
          <w:rFonts w:ascii="Times New Roman" w:hAnsi="Times New Roman"/>
          <w:sz w:val="28"/>
          <w:lang w:val="ru-RU"/>
        </w:rPr>
        <w:t xml:space="preserve"> соответствии с пунктом 7 статьи 28</w:t>
      </w:r>
      <w:r>
        <w:rPr>
          <w:sz w:val="28"/>
          <w:lang w:val="ru-RU"/>
        </w:rPr>
        <w:t xml:space="preserve"> </w:t>
      </w:r>
      <w:r w:rsidR="002355C2">
        <w:rPr>
          <w:rFonts w:ascii="Times New Roman" w:hAnsi="Times New Roman"/>
          <w:sz w:val="28"/>
          <w:lang w:val="ru-RU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  <w:r w:rsidR="005B6D1D">
        <w:rPr>
          <w:rFonts w:ascii="Times New Roman" w:hAnsi="Times New Roman"/>
          <w:sz w:val="28"/>
          <w:lang w:val="ru-RU"/>
        </w:rPr>
        <w:t>постановлением Территориальной избирательной комиссии Аксайского района от 06.08.2020 № 193-</w:t>
      </w:r>
      <w:r w:rsidR="00A460C7">
        <w:rPr>
          <w:rFonts w:ascii="Times New Roman" w:hAnsi="Times New Roman"/>
          <w:sz w:val="28"/>
          <w:lang w:val="ru-RU"/>
        </w:rPr>
        <w:t>6</w:t>
      </w:r>
      <w:r w:rsidR="005B6D1D">
        <w:rPr>
          <w:rFonts w:ascii="Times New Roman" w:hAnsi="Times New Roman"/>
          <w:sz w:val="28"/>
          <w:lang w:val="ru-RU"/>
        </w:rPr>
        <w:t xml:space="preserve"> </w:t>
      </w:r>
      <w:r w:rsidR="00A460C7">
        <w:rPr>
          <w:rFonts w:ascii="Times New Roman" w:hAnsi="Times New Roman"/>
          <w:sz w:val="28"/>
          <w:lang w:val="ru-RU"/>
        </w:rPr>
        <w:t>«</w:t>
      </w:r>
      <w:r w:rsidR="00A460C7" w:rsidRPr="00A460C7">
        <w:rPr>
          <w:rFonts w:ascii="Times New Roman" w:hAnsi="Times New Roman"/>
          <w:sz w:val="28"/>
          <w:lang w:val="ru-RU"/>
        </w:rPr>
        <w:t>О формировании участковой избирательной комиссии избирательного участка № 2624 для проведения выборов Губернатора Ростовской области</w:t>
      </w:r>
      <w:r w:rsidR="00972C1D" w:rsidRPr="00972C1D">
        <w:rPr>
          <w:lang w:val="ru-RU"/>
        </w:rPr>
        <w:t xml:space="preserve"> </w:t>
      </w:r>
      <w:r w:rsidR="00972C1D" w:rsidRPr="00972C1D">
        <w:rPr>
          <w:rFonts w:ascii="Times New Roman" w:hAnsi="Times New Roman"/>
          <w:sz w:val="28"/>
          <w:lang w:val="ru-RU"/>
        </w:rPr>
        <w:t>в месте временного пребывания на территории Аксайского района Ростовской области</w:t>
      </w:r>
      <w:r w:rsidR="00972C1D">
        <w:rPr>
          <w:rFonts w:ascii="Times New Roman" w:hAnsi="Times New Roman"/>
          <w:sz w:val="28"/>
          <w:lang w:val="ru-RU"/>
        </w:rPr>
        <w:t>»</w:t>
      </w:r>
      <w:r w:rsidR="009C58D6">
        <w:rPr>
          <w:rFonts w:ascii="Times New Roman" w:hAnsi="Times New Roman"/>
          <w:sz w:val="28"/>
          <w:lang w:val="ru-RU"/>
        </w:rPr>
        <w:t>,</w:t>
      </w:r>
      <w:proofErr w:type="gramEnd"/>
    </w:p>
    <w:p w:rsidR="009C58D6" w:rsidRDefault="009C58D6" w:rsidP="000A14AF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9C58D6">
      <w:pPr>
        <w:pStyle w:val="14-15"/>
        <w:spacing w:line="240" w:lineRule="auto"/>
        <w:ind w:firstLine="567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9C58D6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972C1D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D26B48" w:rsidRDefault="002355C2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B32A5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</w:t>
      </w:r>
      <w:r w:rsidR="001D1A68">
        <w:rPr>
          <w:rFonts w:ascii="Times New Roman" w:hAnsi="Times New Roman"/>
          <w:sz w:val="28"/>
          <w:szCs w:val="28"/>
        </w:rPr>
        <w:t xml:space="preserve"> </w:t>
      </w:r>
      <w:r w:rsidRPr="009B32A5">
        <w:rPr>
          <w:rFonts w:ascii="Times New Roman" w:hAnsi="Times New Roman"/>
          <w:sz w:val="28"/>
          <w:szCs w:val="28"/>
        </w:rPr>
        <w:t xml:space="preserve">№ </w:t>
      </w:r>
      <w:r w:rsidR="009C7B1E">
        <w:rPr>
          <w:rFonts w:ascii="Times New Roman" w:hAnsi="Times New Roman"/>
          <w:sz w:val="28"/>
          <w:szCs w:val="28"/>
        </w:rPr>
        <w:t>2624</w:t>
      </w:r>
      <w:r w:rsidR="001D1A68">
        <w:rPr>
          <w:rFonts w:ascii="Times New Roman" w:hAnsi="Times New Roman"/>
          <w:sz w:val="28"/>
          <w:szCs w:val="28"/>
        </w:rPr>
        <w:t>, образованного для проведения выборов Губернатора Ростовской области в</w:t>
      </w:r>
      <w:r w:rsidR="00972C1D">
        <w:rPr>
          <w:rFonts w:ascii="Times New Roman" w:hAnsi="Times New Roman"/>
          <w:sz w:val="28"/>
          <w:szCs w:val="28"/>
        </w:rPr>
        <w:t xml:space="preserve"> </w:t>
      </w:r>
      <w:r w:rsidR="001D1A68">
        <w:rPr>
          <w:rFonts w:ascii="Times New Roman" w:hAnsi="Times New Roman"/>
          <w:sz w:val="28"/>
          <w:szCs w:val="28"/>
        </w:rPr>
        <w:t>месте временного пребывания избирателей</w:t>
      </w:r>
      <w:r w:rsidR="00972C1D">
        <w:rPr>
          <w:rFonts w:ascii="Times New Roman" w:hAnsi="Times New Roman"/>
          <w:sz w:val="28"/>
          <w:szCs w:val="28"/>
        </w:rPr>
        <w:t xml:space="preserve"> на территории Аксайского района</w:t>
      </w:r>
      <w:r w:rsidR="004E4AC4">
        <w:rPr>
          <w:rFonts w:ascii="Times New Roman" w:hAnsi="Times New Roman"/>
          <w:sz w:val="28"/>
          <w:szCs w:val="28"/>
        </w:rPr>
        <w:t xml:space="preserve"> Ростовской области</w:t>
      </w:r>
      <w:r w:rsidR="00D26B48">
        <w:rPr>
          <w:rFonts w:ascii="Times New Roman" w:hAnsi="Times New Roman"/>
          <w:sz w:val="28"/>
          <w:szCs w:val="28"/>
        </w:rPr>
        <w:t>,</w:t>
      </w:r>
      <w:r w:rsidR="00972C1D">
        <w:rPr>
          <w:rFonts w:ascii="Times New Roman" w:hAnsi="Times New Roman"/>
          <w:sz w:val="28"/>
          <w:szCs w:val="28"/>
        </w:rPr>
        <w:t xml:space="preserve"> </w:t>
      </w:r>
      <w:r w:rsidR="009C7B1E">
        <w:rPr>
          <w:rFonts w:ascii="Times New Roman" w:hAnsi="Times New Roman"/>
          <w:sz w:val="28"/>
          <w:szCs w:val="28"/>
        </w:rPr>
        <w:t>Морозову Светлану Николаевну</w:t>
      </w:r>
      <w:r w:rsidR="009B32A5">
        <w:rPr>
          <w:rFonts w:ascii="Times New Roman" w:hAnsi="Times New Roman"/>
          <w:sz w:val="28"/>
          <w:szCs w:val="28"/>
        </w:rPr>
        <w:t>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 xml:space="preserve">Председателю </w:t>
      </w:r>
      <w:r w:rsidR="00972C1D" w:rsidRPr="00D26B48">
        <w:rPr>
          <w:rFonts w:ascii="Times New Roman" w:hAnsi="Times New Roman"/>
          <w:sz w:val="28"/>
        </w:rPr>
        <w:t>участковой избирательной комиссии избирательного участка № 2624</w:t>
      </w:r>
      <w:r w:rsidRPr="00D26B48">
        <w:rPr>
          <w:rFonts w:ascii="Times New Roman" w:hAnsi="Times New Roman"/>
          <w:sz w:val="28"/>
        </w:rPr>
        <w:t xml:space="preserve">, назначенному настоящим постановлением, в двухдневный срок со дня формирования участковой избирательной комиссии избирательного участка, образованного </w:t>
      </w:r>
      <w:r w:rsidR="00972C1D" w:rsidRPr="00D26B48">
        <w:rPr>
          <w:rFonts w:ascii="Times New Roman" w:hAnsi="Times New Roman"/>
          <w:sz w:val="28"/>
        </w:rPr>
        <w:t xml:space="preserve">для проведения выборов Губернатора Ростовской области в месте временного пребывания избирателей на </w:t>
      </w:r>
      <w:r w:rsidR="00972C1D" w:rsidRPr="00D26B48">
        <w:rPr>
          <w:rFonts w:ascii="Times New Roman" w:hAnsi="Times New Roman"/>
          <w:sz w:val="28"/>
        </w:rPr>
        <w:lastRenderedPageBreak/>
        <w:t>территории Аксайского района</w:t>
      </w:r>
      <w:r w:rsidRPr="00D26B48">
        <w:rPr>
          <w:rFonts w:ascii="Times New Roman" w:hAnsi="Times New Roman"/>
          <w:sz w:val="28"/>
        </w:rPr>
        <w:t>, организовать проведение первого заседания участковой избирательной комиссии.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 xml:space="preserve"> Направить настоящее постановление в Избирательную комиссию </w:t>
      </w:r>
      <w:r w:rsidR="00972C1D" w:rsidRPr="00D26B48">
        <w:rPr>
          <w:rFonts w:ascii="Times New Roman" w:hAnsi="Times New Roman"/>
          <w:sz w:val="28"/>
        </w:rPr>
        <w:t xml:space="preserve">Ростовской области, участковую </w:t>
      </w:r>
      <w:r w:rsidRPr="00D26B48">
        <w:rPr>
          <w:rFonts w:ascii="Times New Roman" w:hAnsi="Times New Roman"/>
          <w:sz w:val="28"/>
        </w:rPr>
        <w:t>избирательную комиссию избирательного участка № 2624.</w:t>
      </w:r>
    </w:p>
    <w:p w:rsidR="00D26B48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972C1D" w:rsidRPr="00D26B48" w:rsidRDefault="001D1A68" w:rsidP="009C58D6">
      <w:pPr>
        <w:pStyle w:val="ConsNormal"/>
        <w:widowControl/>
        <w:numPr>
          <w:ilvl w:val="0"/>
          <w:numId w:val="6"/>
        </w:numPr>
        <w:tabs>
          <w:tab w:val="left" w:pos="993"/>
        </w:tabs>
        <w:spacing w:line="36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D26B48">
        <w:rPr>
          <w:rFonts w:ascii="Times New Roman" w:hAnsi="Times New Roman"/>
          <w:sz w:val="28"/>
        </w:rPr>
        <w:t>Контроль за исполнением настоящего постановления возложить на председателя</w:t>
      </w:r>
      <w:r w:rsidR="00972C1D" w:rsidRPr="00D26B48">
        <w:rPr>
          <w:rFonts w:ascii="Times New Roman" w:hAnsi="Times New Roman"/>
          <w:sz w:val="28"/>
        </w:rPr>
        <w:t xml:space="preserve"> Территориальной избирательной </w:t>
      </w:r>
      <w:r w:rsidRPr="00D26B48">
        <w:rPr>
          <w:rFonts w:ascii="Times New Roman" w:hAnsi="Times New Roman"/>
          <w:sz w:val="28"/>
        </w:rPr>
        <w:t xml:space="preserve">комиссии Аксайского района Ростовской области А.А. Малинникову. </w:t>
      </w:r>
    </w:p>
    <w:p w:rsidR="00972C1D" w:rsidRDefault="00972C1D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9C58D6" w:rsidRDefault="009C58D6" w:rsidP="001D1A68">
      <w:pPr>
        <w:spacing w:line="360" w:lineRule="auto"/>
        <w:jc w:val="both"/>
        <w:rPr>
          <w:rFonts w:ascii="Times New Roman" w:eastAsia="Times New Roman" w:hAnsi="Times New Roman"/>
          <w:kern w:val="0"/>
          <w:sz w:val="28"/>
          <w:szCs w:val="22"/>
        </w:rPr>
      </w:pPr>
    </w:p>
    <w:p w:rsidR="003E45D3" w:rsidRDefault="002355C2" w:rsidP="009C58D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C58D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  <w:bookmarkStart w:id="0" w:name="_GoBack"/>
      <w:bookmarkEnd w:id="0"/>
    </w:p>
    <w:sectPr w:rsidR="00B41399" w:rsidSect="009C5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97D"/>
    <w:multiLevelType w:val="hybridMultilevel"/>
    <w:tmpl w:val="5D18D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721C"/>
    <w:multiLevelType w:val="hybridMultilevel"/>
    <w:tmpl w:val="FABC8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B6E7E01"/>
    <w:multiLevelType w:val="hybridMultilevel"/>
    <w:tmpl w:val="6B004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C659D"/>
    <w:rsid w:val="001D1A68"/>
    <w:rsid w:val="002355C2"/>
    <w:rsid w:val="002772A7"/>
    <w:rsid w:val="00327C50"/>
    <w:rsid w:val="003E45D3"/>
    <w:rsid w:val="004503A6"/>
    <w:rsid w:val="004D34E5"/>
    <w:rsid w:val="004E4AC4"/>
    <w:rsid w:val="00512D19"/>
    <w:rsid w:val="00581DDB"/>
    <w:rsid w:val="005B6D1D"/>
    <w:rsid w:val="006144C8"/>
    <w:rsid w:val="0063482E"/>
    <w:rsid w:val="006C2C61"/>
    <w:rsid w:val="008527BC"/>
    <w:rsid w:val="00972C1D"/>
    <w:rsid w:val="009940E1"/>
    <w:rsid w:val="009B32A5"/>
    <w:rsid w:val="009C58D6"/>
    <w:rsid w:val="009C7B1E"/>
    <w:rsid w:val="00A460C7"/>
    <w:rsid w:val="00B04992"/>
    <w:rsid w:val="00B41399"/>
    <w:rsid w:val="00C91270"/>
    <w:rsid w:val="00D26B48"/>
    <w:rsid w:val="00E76CCC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26B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D26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5</cp:revision>
  <cp:lastPrinted>2018-02-19T15:16:00Z</cp:lastPrinted>
  <dcterms:created xsi:type="dcterms:W3CDTF">2020-08-06T15:20:00Z</dcterms:created>
  <dcterms:modified xsi:type="dcterms:W3CDTF">2020-08-07T07:30:00Z</dcterms:modified>
</cp:coreProperties>
</file>