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0432" w:rsidRDefault="00B80432" w:rsidP="00B80432">
      <w:pPr>
        <w:pStyle w:val="a6"/>
        <w:spacing w:before="0" w:after="0"/>
        <w:jc w:val="center"/>
        <w:rPr>
          <w:b/>
          <w:sz w:val="32"/>
        </w:rPr>
      </w:pPr>
      <w:r>
        <w:rPr>
          <w:noProof/>
        </w:rPr>
        <w:drawing>
          <wp:inline distT="0" distB="0" distL="0" distR="0" wp14:anchorId="3FD6F683" wp14:editId="34BBE44B">
            <wp:extent cx="504825" cy="53340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0432" w:rsidRDefault="00B80432" w:rsidP="00B8043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 xml:space="preserve">ТЕРРИТОРИАЛЬНАЯ  ИЗБИРАТЕЛЬНАЯ  КОМИССИЯ </w:t>
      </w:r>
    </w:p>
    <w:p w:rsidR="00B80432" w:rsidRDefault="00B80432" w:rsidP="00B8043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 xml:space="preserve">АКСАЙСКОГО  РАЙОНА  РОСТОВСКОЙ  ОБЛАСТИ  </w:t>
      </w:r>
    </w:p>
    <w:p w:rsidR="00B80432" w:rsidRDefault="00B80432" w:rsidP="00B80432">
      <w:pPr>
        <w:jc w:val="center"/>
        <w:rPr>
          <w:rFonts w:ascii="Times New Roman" w:hAnsi="Times New Roman"/>
          <w:b/>
          <w:sz w:val="32"/>
        </w:rPr>
      </w:pPr>
    </w:p>
    <w:p w:rsidR="00B80432" w:rsidRDefault="00B80432" w:rsidP="00B8043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B80432" w:rsidRDefault="00B80432" w:rsidP="00B8043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B80432" w:rsidRDefault="00B80432" w:rsidP="00B8043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 февраля 2016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№ 3-2</w:t>
      </w:r>
    </w:p>
    <w:p w:rsidR="00B80432" w:rsidRDefault="00B80432" w:rsidP="00B80432">
      <w:pPr>
        <w:tabs>
          <w:tab w:val="left" w:pos="6750"/>
        </w:tabs>
        <w:rPr>
          <w:rFonts w:ascii="Times New Roman" w:hAnsi="Times New Roman"/>
          <w:sz w:val="28"/>
          <w:szCs w:val="28"/>
        </w:rPr>
      </w:pPr>
    </w:p>
    <w:p w:rsidR="00B80432" w:rsidRDefault="00B80432" w:rsidP="00B8043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B80432" w:rsidRDefault="00B80432" w:rsidP="00B80432">
      <w:pPr>
        <w:tabs>
          <w:tab w:val="left" w:pos="6750"/>
        </w:tabs>
        <w:jc w:val="center"/>
        <w:rPr>
          <w:rFonts w:ascii="Times New Roman" w:hAnsi="Times New Roman"/>
          <w:szCs w:val="20"/>
        </w:rPr>
      </w:pPr>
    </w:p>
    <w:p w:rsidR="00B80432" w:rsidRDefault="00B80432" w:rsidP="00B80432">
      <w:pPr>
        <w:pStyle w:val="a3"/>
        <w:spacing w:before="0" w:after="0"/>
        <w:ind w:left="1276" w:right="1385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О назначении члена участковой избирательной комиссии избирательного участка, участка референдума № 153 с правом решающего голоса Аксайского района Ростовской области </w:t>
      </w:r>
    </w:p>
    <w:p w:rsidR="00B80432" w:rsidRDefault="00B80432" w:rsidP="00B80432">
      <w:pPr>
        <w:pStyle w:val="a4"/>
        <w:spacing w:after="0"/>
      </w:pPr>
    </w:p>
    <w:p w:rsidR="00B80432" w:rsidRDefault="00B80432" w:rsidP="00B80432">
      <w:pPr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color w:val="000000" w:themeColor="text1"/>
          <w:sz w:val="28"/>
          <w:szCs w:val="28"/>
        </w:rPr>
        <w:t>В связи с досрочным прекращением полномочий членом участковой избирательной комиссии избирательного участка, участка референдума № 153 Вишняк М.М. (заявление от 04 февраля 2016 года)</w:t>
      </w:r>
      <w:r>
        <w:rPr>
          <w:rFonts w:ascii="Times New Roman" w:hAnsi="Times New Roman"/>
          <w:bCs/>
          <w:iCs/>
          <w:sz w:val="28"/>
          <w:szCs w:val="28"/>
        </w:rPr>
        <w:t>, руководствуясь пунктом 11статьи 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B80432" w:rsidRDefault="00B80432" w:rsidP="00B80432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bCs/>
          <w:iCs/>
          <w:sz w:val="28"/>
          <w:szCs w:val="28"/>
        </w:rPr>
        <w:t xml:space="preserve"> </w:t>
      </w:r>
    </w:p>
    <w:p w:rsidR="00B80432" w:rsidRDefault="00B80432" w:rsidP="00B80432">
      <w:pPr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color w:val="000000"/>
          <w:spacing w:val="1"/>
          <w:sz w:val="28"/>
          <w:szCs w:val="28"/>
        </w:rPr>
        <w:t>Территориальная</w:t>
      </w:r>
      <w:proofErr w:type="gramEnd"/>
      <w:r>
        <w:rPr>
          <w:rFonts w:ascii="Times New Roman" w:hAnsi="Times New Roman"/>
          <w:color w:val="000000"/>
          <w:spacing w:val="1"/>
          <w:sz w:val="28"/>
          <w:szCs w:val="28"/>
        </w:rPr>
        <w:t xml:space="preserve"> избирательная комиссия Аксайского района </w:t>
      </w:r>
      <w:r>
        <w:rPr>
          <w:rFonts w:ascii="Times New Roman" w:hAnsi="Times New Roman"/>
          <w:sz w:val="28"/>
          <w:szCs w:val="28"/>
        </w:rPr>
        <w:t>ПОСТАНОВЛЯЕТ:</w:t>
      </w:r>
    </w:p>
    <w:p w:rsidR="00B80432" w:rsidRDefault="00B80432" w:rsidP="00B80432">
      <w:pPr>
        <w:jc w:val="both"/>
        <w:rPr>
          <w:rFonts w:ascii="Times New Roman" w:hAnsi="Times New Roman"/>
          <w:i/>
          <w:iCs/>
          <w:sz w:val="28"/>
          <w:szCs w:val="28"/>
        </w:rPr>
      </w:pPr>
    </w:p>
    <w:p w:rsidR="00B80432" w:rsidRDefault="00B80432" w:rsidP="00B80432">
      <w:pPr>
        <w:pStyle w:val="a7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Назначить членом участковой избирательной комиссии с правом решающего голоса избирательного участка, </w:t>
      </w:r>
      <w:r>
        <w:rPr>
          <w:rFonts w:ascii="Times New Roman" w:hAnsi="Times New Roman"/>
          <w:bCs/>
          <w:iCs/>
          <w:sz w:val="28"/>
          <w:szCs w:val="28"/>
        </w:rPr>
        <w:t xml:space="preserve">участка референдума №153 Высоцкую Марию Сергеевну, 11 декабря 1987 года рождения, образование </w:t>
      </w:r>
      <w:proofErr w:type="gramStart"/>
      <w:r>
        <w:rPr>
          <w:rFonts w:ascii="Times New Roman" w:hAnsi="Times New Roman"/>
          <w:bCs/>
          <w:iCs/>
          <w:sz w:val="28"/>
          <w:szCs w:val="28"/>
        </w:rPr>
        <w:t>среднее-специальное</w:t>
      </w:r>
      <w:proofErr w:type="gramEnd"/>
      <w:r>
        <w:rPr>
          <w:rFonts w:ascii="Times New Roman" w:hAnsi="Times New Roman"/>
          <w:bCs/>
          <w:iCs/>
          <w:sz w:val="28"/>
          <w:szCs w:val="28"/>
        </w:rPr>
        <w:t>, выдвинутую в состав комиссии Аксайским местным отделением Всероссийской политической партии «ЕДИНАЯ РОССИЯ»</w:t>
      </w:r>
      <w:r>
        <w:rPr>
          <w:rFonts w:ascii="Times New Roman" w:hAnsi="Times New Roman"/>
          <w:bCs/>
          <w:iCs/>
          <w:color w:val="000000" w:themeColor="text1"/>
          <w:sz w:val="28"/>
          <w:szCs w:val="28"/>
        </w:rPr>
        <w:t>.</w:t>
      </w:r>
    </w:p>
    <w:p w:rsidR="00B80432" w:rsidRDefault="00B80432" w:rsidP="00B80432">
      <w:pPr>
        <w:pStyle w:val="a7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iCs/>
          <w:color w:val="000000" w:themeColor="text1"/>
          <w:sz w:val="28"/>
          <w:szCs w:val="28"/>
        </w:rPr>
        <w:t xml:space="preserve">Уведомить о принятом постановлении </w:t>
      </w:r>
      <w:r>
        <w:rPr>
          <w:rFonts w:ascii="Times New Roman" w:hAnsi="Times New Roman"/>
          <w:bCs/>
          <w:iCs/>
          <w:sz w:val="28"/>
          <w:szCs w:val="28"/>
        </w:rPr>
        <w:t>Аксайское местное отделение Всероссийской политической партии «ЕДИНАЯ РОССИЯ»</w:t>
      </w:r>
      <w:r>
        <w:rPr>
          <w:rFonts w:ascii="Times New Roman" w:hAnsi="Times New Roman"/>
          <w:bCs/>
          <w:iCs/>
          <w:color w:val="000000" w:themeColor="text1"/>
          <w:sz w:val="28"/>
          <w:szCs w:val="28"/>
        </w:rPr>
        <w:t>.</w:t>
      </w:r>
    </w:p>
    <w:p w:rsidR="00B80432" w:rsidRPr="00B80432" w:rsidRDefault="00B80432" w:rsidP="00B80432">
      <w:pPr>
        <w:pStyle w:val="a7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 w:rsidRPr="00B80432">
        <w:rPr>
          <w:rFonts w:ascii="Times New Roman" w:hAnsi="Times New Roman"/>
          <w:bCs/>
          <w:iCs/>
          <w:sz w:val="28"/>
          <w:szCs w:val="28"/>
        </w:rPr>
        <w:t>Направить настоящее постановление в участковую избирательную комиссию, и</w:t>
      </w:r>
      <w:r w:rsidRPr="00B80432">
        <w:rPr>
          <w:rFonts w:ascii="Times New Roman" w:hAnsi="Times New Roman"/>
          <w:sz w:val="28"/>
          <w:szCs w:val="28"/>
        </w:rPr>
        <w:t xml:space="preserve">збирательного участка, </w:t>
      </w:r>
      <w:r w:rsidRPr="00B80432">
        <w:rPr>
          <w:rFonts w:ascii="Times New Roman" w:hAnsi="Times New Roman"/>
          <w:bCs/>
          <w:iCs/>
          <w:sz w:val="28"/>
          <w:szCs w:val="28"/>
        </w:rPr>
        <w:t>участка референдума № 153 и в ТКСА ГАС «Выборы» Аксайского района.</w:t>
      </w:r>
    </w:p>
    <w:p w:rsidR="00B80432" w:rsidRPr="00B80432" w:rsidRDefault="00B80432" w:rsidP="00B80432">
      <w:pPr>
        <w:pStyle w:val="a7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proofErr w:type="gramStart"/>
      <w:r w:rsidRPr="00B80432">
        <w:rPr>
          <w:rFonts w:ascii="Times New Roman" w:hAnsi="Times New Roman"/>
          <w:bCs/>
          <w:iCs/>
          <w:sz w:val="28"/>
          <w:szCs w:val="28"/>
        </w:rPr>
        <w:t>Разместить</w:t>
      </w:r>
      <w:proofErr w:type="gramEnd"/>
      <w:r w:rsidRPr="00B80432">
        <w:rPr>
          <w:rFonts w:ascii="Times New Roman" w:hAnsi="Times New Roman"/>
          <w:bCs/>
          <w:iCs/>
          <w:sz w:val="28"/>
          <w:szCs w:val="28"/>
        </w:rPr>
        <w:t xml:space="preserve"> настоящее постановление на сайте комиссии. </w:t>
      </w:r>
    </w:p>
    <w:p w:rsidR="00B80432" w:rsidRPr="00B80432" w:rsidRDefault="00B80432" w:rsidP="00B80432">
      <w:pPr>
        <w:pStyle w:val="a7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iCs/>
          <w:sz w:val="28"/>
          <w:szCs w:val="28"/>
        </w:rPr>
      </w:pPr>
      <w:proofErr w:type="gramStart"/>
      <w:r w:rsidRPr="00B80432">
        <w:rPr>
          <w:rFonts w:ascii="Times New Roman" w:hAnsi="Times New Roman"/>
          <w:iCs/>
          <w:sz w:val="28"/>
          <w:szCs w:val="28"/>
        </w:rPr>
        <w:lastRenderedPageBreak/>
        <w:t>Контроль за</w:t>
      </w:r>
      <w:proofErr w:type="gramEnd"/>
      <w:r w:rsidRPr="00B80432">
        <w:rPr>
          <w:rFonts w:ascii="Times New Roman" w:hAnsi="Times New Roman"/>
          <w:iCs/>
          <w:sz w:val="28"/>
          <w:szCs w:val="28"/>
        </w:rPr>
        <w:t xml:space="preserve"> исполнением настоящего постановления в</w:t>
      </w:r>
      <w:r>
        <w:rPr>
          <w:rFonts w:ascii="Times New Roman" w:hAnsi="Times New Roman"/>
          <w:iCs/>
          <w:sz w:val="28"/>
          <w:szCs w:val="28"/>
        </w:rPr>
        <w:t xml:space="preserve">озложить на секретаря комиссии </w:t>
      </w:r>
      <w:r w:rsidRPr="00B80432">
        <w:rPr>
          <w:rFonts w:ascii="Times New Roman" w:hAnsi="Times New Roman"/>
          <w:iCs/>
          <w:sz w:val="28"/>
          <w:szCs w:val="28"/>
        </w:rPr>
        <w:t>Колиуш И.Г.</w:t>
      </w:r>
    </w:p>
    <w:p w:rsidR="00B80432" w:rsidRDefault="00B80432" w:rsidP="00B80432">
      <w:pPr>
        <w:pStyle w:val="a7"/>
        <w:spacing w:after="0" w:line="360" w:lineRule="auto"/>
        <w:ind w:left="1335" w:hanging="615"/>
        <w:jc w:val="both"/>
        <w:rPr>
          <w:rFonts w:ascii="Times New Roman" w:hAnsi="Times New Roman"/>
          <w:iCs/>
          <w:sz w:val="28"/>
          <w:szCs w:val="28"/>
        </w:rPr>
      </w:pPr>
    </w:p>
    <w:p w:rsidR="00B80432" w:rsidRDefault="00B80432" w:rsidP="00B80432">
      <w:pPr>
        <w:pStyle w:val="a7"/>
        <w:spacing w:after="0" w:line="360" w:lineRule="auto"/>
        <w:jc w:val="both"/>
        <w:rPr>
          <w:rFonts w:ascii="Times New Roman" w:hAnsi="Times New Roman"/>
          <w:iCs/>
          <w:sz w:val="28"/>
          <w:szCs w:val="28"/>
        </w:rPr>
      </w:pPr>
    </w:p>
    <w:p w:rsidR="00B80432" w:rsidRPr="00C6516F" w:rsidRDefault="00B80432" w:rsidP="00B80432">
      <w:pPr>
        <w:pStyle w:val="-1"/>
        <w:ind w:firstLine="0"/>
        <w:rPr>
          <w:rFonts w:ascii="Times New Roman" w:hAnsi="Times New Roman"/>
          <w:szCs w:val="28"/>
        </w:rPr>
      </w:pPr>
      <w:r w:rsidRPr="00C6516F">
        <w:rPr>
          <w:rFonts w:ascii="Times New Roman" w:hAnsi="Times New Roman"/>
          <w:szCs w:val="28"/>
        </w:rPr>
        <w:t xml:space="preserve">Председатель комиссии </w:t>
      </w:r>
      <w:r w:rsidRPr="00C6516F">
        <w:rPr>
          <w:rFonts w:ascii="Times New Roman" w:hAnsi="Times New Roman"/>
          <w:szCs w:val="28"/>
        </w:rPr>
        <w:tab/>
      </w:r>
      <w:r w:rsidRPr="00C6516F">
        <w:rPr>
          <w:rFonts w:ascii="Times New Roman" w:hAnsi="Times New Roman"/>
          <w:szCs w:val="28"/>
        </w:rPr>
        <w:tab/>
      </w:r>
      <w:r w:rsidRPr="00C6516F">
        <w:rPr>
          <w:rFonts w:ascii="Times New Roman" w:hAnsi="Times New Roman"/>
          <w:szCs w:val="28"/>
        </w:rPr>
        <w:tab/>
      </w:r>
      <w:r w:rsidRPr="00C6516F">
        <w:rPr>
          <w:rFonts w:ascii="Times New Roman" w:hAnsi="Times New Roman"/>
          <w:szCs w:val="28"/>
        </w:rPr>
        <w:tab/>
      </w:r>
      <w:r w:rsidR="00FC12AE">
        <w:rPr>
          <w:rFonts w:ascii="Times New Roman" w:hAnsi="Times New Roman"/>
          <w:szCs w:val="28"/>
        </w:rPr>
        <w:tab/>
      </w:r>
      <w:r w:rsidRPr="00C6516F">
        <w:rPr>
          <w:rFonts w:ascii="Times New Roman" w:hAnsi="Times New Roman"/>
          <w:szCs w:val="28"/>
        </w:rPr>
        <w:t>В.И. Иванов</w:t>
      </w:r>
    </w:p>
    <w:p w:rsidR="00B80432" w:rsidRPr="00C6516F" w:rsidRDefault="00B80432" w:rsidP="00B80432">
      <w:pPr>
        <w:pStyle w:val="-1"/>
        <w:ind w:firstLine="0"/>
        <w:rPr>
          <w:rFonts w:ascii="Times New Roman" w:hAnsi="Times New Roman"/>
          <w:szCs w:val="28"/>
        </w:rPr>
      </w:pPr>
      <w:r w:rsidRPr="00C6516F">
        <w:rPr>
          <w:rFonts w:ascii="Times New Roman" w:hAnsi="Times New Roman"/>
          <w:szCs w:val="28"/>
        </w:rPr>
        <w:t xml:space="preserve">Член комиссии </w:t>
      </w:r>
      <w:r w:rsidRPr="00C6516F">
        <w:rPr>
          <w:rFonts w:ascii="Times New Roman" w:hAnsi="Times New Roman"/>
          <w:szCs w:val="28"/>
        </w:rPr>
        <w:tab/>
      </w:r>
      <w:r w:rsidRPr="00C6516F">
        <w:rPr>
          <w:rFonts w:ascii="Times New Roman" w:hAnsi="Times New Roman"/>
          <w:szCs w:val="28"/>
        </w:rPr>
        <w:tab/>
      </w:r>
      <w:r w:rsidRPr="00C6516F">
        <w:rPr>
          <w:rFonts w:ascii="Times New Roman" w:hAnsi="Times New Roman"/>
          <w:szCs w:val="28"/>
        </w:rPr>
        <w:tab/>
      </w:r>
      <w:r w:rsidRPr="00C6516F">
        <w:rPr>
          <w:rFonts w:ascii="Times New Roman" w:hAnsi="Times New Roman"/>
          <w:szCs w:val="28"/>
        </w:rPr>
        <w:tab/>
      </w:r>
      <w:r w:rsidRPr="00C6516F">
        <w:rPr>
          <w:rFonts w:ascii="Times New Roman" w:hAnsi="Times New Roman"/>
          <w:szCs w:val="28"/>
        </w:rPr>
        <w:tab/>
      </w:r>
      <w:r w:rsidRPr="00C6516F">
        <w:rPr>
          <w:rFonts w:ascii="Times New Roman" w:hAnsi="Times New Roman"/>
          <w:szCs w:val="28"/>
        </w:rPr>
        <w:tab/>
      </w:r>
      <w:r w:rsidR="00FC12AE">
        <w:rPr>
          <w:rFonts w:ascii="Times New Roman" w:hAnsi="Times New Roman"/>
          <w:szCs w:val="28"/>
        </w:rPr>
        <w:tab/>
      </w:r>
      <w:bookmarkStart w:id="0" w:name="_GoBack"/>
      <w:bookmarkEnd w:id="0"/>
      <w:r w:rsidRPr="00C6516F">
        <w:rPr>
          <w:rFonts w:ascii="Times New Roman" w:hAnsi="Times New Roman"/>
          <w:szCs w:val="28"/>
        </w:rPr>
        <w:t>И.Г. Колиуш</w:t>
      </w:r>
    </w:p>
    <w:p w:rsidR="0052127E" w:rsidRDefault="0052127E"/>
    <w:sectPr w:rsidR="0052127E" w:rsidSect="00CA23F3">
      <w:pgSz w:w="11906" w:h="16838"/>
      <w:pgMar w:top="1134" w:right="850" w:bottom="1134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707E05"/>
    <w:multiLevelType w:val="hybridMultilevel"/>
    <w:tmpl w:val="82F0CD9A"/>
    <w:lvl w:ilvl="0" w:tplc="7546603E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0432"/>
    <w:rsid w:val="00216DF5"/>
    <w:rsid w:val="00414565"/>
    <w:rsid w:val="0052127E"/>
    <w:rsid w:val="005D5047"/>
    <w:rsid w:val="006D07E3"/>
    <w:rsid w:val="007D2D25"/>
    <w:rsid w:val="00832183"/>
    <w:rsid w:val="00A31043"/>
    <w:rsid w:val="00AE2AEF"/>
    <w:rsid w:val="00B80432"/>
    <w:rsid w:val="00CA23F3"/>
    <w:rsid w:val="00CB4C58"/>
    <w:rsid w:val="00D25C0B"/>
    <w:rsid w:val="00FC12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0432"/>
    <w:pPr>
      <w:widowControl w:val="0"/>
      <w:suppressAutoHyphens/>
      <w:jc w:val="left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rsid w:val="00B80432"/>
    <w:pPr>
      <w:keepNext/>
      <w:spacing w:before="240" w:after="120"/>
    </w:pPr>
    <w:rPr>
      <w:rFonts w:cs="Tahoma"/>
      <w:sz w:val="28"/>
      <w:szCs w:val="28"/>
    </w:rPr>
  </w:style>
  <w:style w:type="paragraph" w:styleId="a4">
    <w:name w:val="Body Text"/>
    <w:basedOn w:val="a"/>
    <w:link w:val="a5"/>
    <w:uiPriority w:val="99"/>
    <w:semiHidden/>
    <w:unhideWhenUsed/>
    <w:rsid w:val="00B8043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B8043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Normal (Web)"/>
    <w:basedOn w:val="a"/>
    <w:semiHidden/>
    <w:unhideWhenUsed/>
    <w:rsid w:val="00B80432"/>
    <w:pPr>
      <w:spacing w:before="280" w:after="225"/>
    </w:pPr>
    <w:rPr>
      <w:rFonts w:ascii="Times New Roman" w:eastAsia="Times New Roman" w:hAnsi="Times New Roman"/>
      <w:sz w:val="24"/>
    </w:rPr>
  </w:style>
  <w:style w:type="paragraph" w:styleId="a7">
    <w:name w:val="List Paragraph"/>
    <w:basedOn w:val="a"/>
    <w:uiPriority w:val="34"/>
    <w:qFormat/>
    <w:rsid w:val="00B80432"/>
    <w:pPr>
      <w:widowControl/>
      <w:spacing w:after="200" w:line="276" w:lineRule="auto"/>
      <w:ind w:left="720"/>
      <w:contextualSpacing/>
    </w:pPr>
    <w:rPr>
      <w:rFonts w:ascii="Calibri" w:eastAsia="Times New Roman" w:hAnsi="Calibri" w:cs="Calibri"/>
      <w:kern w:val="0"/>
      <w:sz w:val="22"/>
      <w:szCs w:val="22"/>
      <w:lang w:eastAsia="ar-SA"/>
    </w:rPr>
  </w:style>
  <w:style w:type="paragraph" w:styleId="a8">
    <w:name w:val="Balloon Text"/>
    <w:basedOn w:val="a"/>
    <w:link w:val="a9"/>
    <w:uiPriority w:val="99"/>
    <w:semiHidden/>
    <w:unhideWhenUsed/>
    <w:rsid w:val="00B8043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8043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customStyle="1" w:styleId="-1">
    <w:name w:val="Т-1"/>
    <w:basedOn w:val="a"/>
    <w:rsid w:val="00B80432"/>
    <w:pPr>
      <w:spacing w:line="360" w:lineRule="auto"/>
      <w:ind w:firstLine="720"/>
      <w:jc w:val="both"/>
    </w:pPr>
    <w:rPr>
      <w:kern w:val="1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0432"/>
    <w:pPr>
      <w:widowControl w:val="0"/>
      <w:suppressAutoHyphens/>
      <w:jc w:val="left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rsid w:val="00B80432"/>
    <w:pPr>
      <w:keepNext/>
      <w:spacing w:before="240" w:after="120"/>
    </w:pPr>
    <w:rPr>
      <w:rFonts w:cs="Tahoma"/>
      <w:sz w:val="28"/>
      <w:szCs w:val="28"/>
    </w:rPr>
  </w:style>
  <w:style w:type="paragraph" w:styleId="a4">
    <w:name w:val="Body Text"/>
    <w:basedOn w:val="a"/>
    <w:link w:val="a5"/>
    <w:uiPriority w:val="99"/>
    <w:semiHidden/>
    <w:unhideWhenUsed/>
    <w:rsid w:val="00B8043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B8043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Normal (Web)"/>
    <w:basedOn w:val="a"/>
    <w:semiHidden/>
    <w:unhideWhenUsed/>
    <w:rsid w:val="00B80432"/>
    <w:pPr>
      <w:spacing w:before="280" w:after="225"/>
    </w:pPr>
    <w:rPr>
      <w:rFonts w:ascii="Times New Roman" w:eastAsia="Times New Roman" w:hAnsi="Times New Roman"/>
      <w:sz w:val="24"/>
    </w:rPr>
  </w:style>
  <w:style w:type="paragraph" w:styleId="a7">
    <w:name w:val="List Paragraph"/>
    <w:basedOn w:val="a"/>
    <w:uiPriority w:val="34"/>
    <w:qFormat/>
    <w:rsid w:val="00B80432"/>
    <w:pPr>
      <w:widowControl/>
      <w:spacing w:after="200" w:line="276" w:lineRule="auto"/>
      <w:ind w:left="720"/>
      <w:contextualSpacing/>
    </w:pPr>
    <w:rPr>
      <w:rFonts w:ascii="Calibri" w:eastAsia="Times New Roman" w:hAnsi="Calibri" w:cs="Calibri"/>
      <w:kern w:val="0"/>
      <w:sz w:val="22"/>
      <w:szCs w:val="22"/>
      <w:lang w:eastAsia="ar-SA"/>
    </w:rPr>
  </w:style>
  <w:style w:type="paragraph" w:styleId="a8">
    <w:name w:val="Balloon Text"/>
    <w:basedOn w:val="a"/>
    <w:link w:val="a9"/>
    <w:uiPriority w:val="99"/>
    <w:semiHidden/>
    <w:unhideWhenUsed/>
    <w:rsid w:val="00B8043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8043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customStyle="1" w:styleId="-1">
    <w:name w:val="Т-1"/>
    <w:basedOn w:val="a"/>
    <w:rsid w:val="00B80432"/>
    <w:pPr>
      <w:spacing w:line="360" w:lineRule="auto"/>
      <w:ind w:firstLine="720"/>
      <w:jc w:val="both"/>
    </w:pPr>
    <w:rPr>
      <w:kern w:val="1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Твердый переплет">
      <a:maj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궁서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237</Words>
  <Characters>1352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TIK2</dc:creator>
  <cp:lastModifiedBy>TIK2</cp:lastModifiedBy>
  <cp:revision>2</cp:revision>
  <dcterms:created xsi:type="dcterms:W3CDTF">2016-02-15T06:51:00Z</dcterms:created>
  <dcterms:modified xsi:type="dcterms:W3CDTF">2016-02-15T06:58:00Z</dcterms:modified>
</cp:coreProperties>
</file>