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48253D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1D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2018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Pr="001631D8">
        <w:rPr>
          <w:rFonts w:ascii="Times New Roman" w:hAnsi="Times New Roman" w:cs="Times New Roman"/>
          <w:sz w:val="28"/>
          <w:szCs w:val="28"/>
        </w:rPr>
        <w:t>101</w:t>
      </w:r>
      <w:r w:rsidR="00D576B4" w:rsidRPr="009521DB">
        <w:rPr>
          <w:rFonts w:ascii="Times New Roman" w:hAnsi="Times New Roman" w:cs="Times New Roman"/>
          <w:sz w:val="28"/>
          <w:szCs w:val="28"/>
        </w:rPr>
        <w:t>-</w:t>
      </w:r>
      <w:r w:rsidRPr="001631D8">
        <w:rPr>
          <w:rFonts w:ascii="Times New Roman" w:hAnsi="Times New Roman" w:cs="Times New Roman"/>
          <w:sz w:val="28"/>
          <w:szCs w:val="28"/>
        </w:rPr>
        <w:t>1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972B55" w:rsidP="00605701">
      <w:pPr>
        <w:tabs>
          <w:tab w:val="left" w:pos="8080"/>
          <w:tab w:val="left" w:pos="8222"/>
        </w:tabs>
        <w:spacing w:after="0" w:line="240" w:lineRule="auto"/>
        <w:ind w:left="1276" w:right="127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О перечне и количественном составе участковых избирательных комиссий</w:t>
      </w:r>
      <w:r w:rsidRPr="00972B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избирательных участков №№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127 - 191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, подлежащих формированию в 2018 году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В связи с истечением сроков полномочий сформированных в 2013 году участковых избирательных комиссий избирательных участков №№ </w:t>
      </w:r>
      <w:r w:rsidR="00D86AD5">
        <w:rPr>
          <w:rFonts w:ascii="Times New Roman" w:eastAsia="Times New Roman" w:hAnsi="Times New Roman" w:cs="Times New Roman"/>
          <w:sz w:val="28"/>
          <w:szCs w:val="28"/>
        </w:rPr>
        <w:t>127-191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</w:t>
      </w:r>
      <w:bookmarkStart w:id="0" w:name="_GoBack"/>
      <w:bookmarkEnd w:id="0"/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участковых избирательных комиссий»,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</w:p>
    <w:p w:rsidR="00972B55" w:rsidRPr="00972B55" w:rsidRDefault="00972B55" w:rsidP="00972B5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72B55" w:rsidRPr="00605701" w:rsidRDefault="00972B55" w:rsidP="00605701">
      <w:pPr>
        <w:pStyle w:val="a7"/>
        <w:widowControl w:val="0"/>
        <w:numPr>
          <w:ilvl w:val="0"/>
          <w:numId w:val="7"/>
        </w:numPr>
        <w:autoSpaceDE w:val="0"/>
        <w:autoSpaceDN w:val="0"/>
        <w:adjustRightInd w:val="0"/>
        <w:spacing w:before="120" w:after="0" w:line="360" w:lineRule="auto"/>
        <w:ind w:left="993" w:hanging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перечень и количественный состав участковых избирательных комиссий избирательных участков, образованных на территории </w:t>
      </w:r>
      <w:r w:rsidR="00D86AD5" w:rsidRPr="00605701">
        <w:rPr>
          <w:rFonts w:ascii="Times New Roman" w:eastAsia="Times New Roman" w:hAnsi="Times New Roman" w:cs="Times New Roman"/>
          <w:bCs/>
          <w:sz w:val="28"/>
          <w:szCs w:val="28"/>
        </w:rPr>
        <w:t>Аксайского района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, подлежащих формированию в связи с истечением в 2018 году сроков их полномочий согласно приложению № 1.</w:t>
      </w:r>
    </w:p>
    <w:p w:rsidR="00972B55" w:rsidRPr="00605701" w:rsidRDefault="00972B55" w:rsidP="00605701">
      <w:pPr>
        <w:pStyle w:val="a7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о приеме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lastRenderedPageBreak/>
        <w:t>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972B55" w:rsidRPr="00605701" w:rsidRDefault="00972B55" w:rsidP="00605701">
      <w:pPr>
        <w:pStyle w:val="a7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апреля 2018 года и разместить на сайте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:rsidR="00972B55" w:rsidRPr="00605701" w:rsidRDefault="00972B55" w:rsidP="00605701">
      <w:pPr>
        <w:pStyle w:val="a7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Направить сообщение в органы местного самоуправления </w:t>
      </w:r>
      <w:r w:rsidR="00EB6F36" w:rsidRPr="00605701">
        <w:rPr>
          <w:rFonts w:ascii="Times New Roman" w:eastAsia="Times New Roman" w:hAnsi="Times New Roman" w:cs="Times New Roman"/>
          <w:sz w:val="28"/>
          <w:szCs w:val="28"/>
        </w:rPr>
        <w:t>Аксайского района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, политические партии и иные избирательные объединения.</w:t>
      </w:r>
    </w:p>
    <w:p w:rsidR="00972B55" w:rsidRPr="00605701" w:rsidRDefault="00972B55" w:rsidP="00605701">
      <w:pPr>
        <w:pStyle w:val="a7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 не позднее 03 апреля 2018 года.</w:t>
      </w:r>
    </w:p>
    <w:p w:rsidR="00972B55" w:rsidRPr="00605701" w:rsidRDefault="00972B55" w:rsidP="00605701">
      <w:pPr>
        <w:pStyle w:val="a7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Возложить </w:t>
      </w:r>
      <w:proofErr w:type="gramStart"/>
      <w:r w:rsidRPr="0060570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</w:t>
      </w:r>
      <w:r w:rsidR="00EB6F36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  <w:t>И.Г. Колиуш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02.04.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2018 г. №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101-1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B6297F" w:rsidRDefault="00972B55" w:rsidP="00B629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972B55" w:rsidRPr="00972B55" w:rsidRDefault="00B6297F" w:rsidP="00B629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Аксайского района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6"/>
        </w:rPr>
        <w:t>в 2018 году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880"/>
        <w:gridCol w:w="4483"/>
      </w:tblGrid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 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1631D8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4483" w:type="dxa"/>
            <w:shd w:val="clear" w:color="auto" w:fill="auto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rPr>
          <w:trHeight w:val="951"/>
        </w:trPr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972B55" w:rsidRPr="00972B55" w:rsidRDefault="00972B55" w:rsidP="00972B55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  Приложение № 2</w:t>
      </w:r>
    </w:p>
    <w:p w:rsidR="00972B55" w:rsidRPr="00972B55" w:rsidRDefault="00972B55" w:rsidP="00972B55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к постановлению Территориальной избирательной комиссии 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972B55" w:rsidRPr="00972B55" w:rsidRDefault="00972B55" w:rsidP="00972B55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02.04.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2018 г.   № 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101-1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Сообщение Территориальной избирательной комиссии</w:t>
      </w:r>
      <w:r w:rsidR="00247DBD">
        <w:rPr>
          <w:rFonts w:ascii="Times New Roman" w:eastAsia="Times New Roman" w:hAnsi="Times New Roman" w:cs="Times New Roman"/>
          <w:b/>
          <w:sz w:val="28"/>
          <w:szCs w:val="28"/>
        </w:rPr>
        <w:t xml:space="preserve"> Аксайского района</w:t>
      </w:r>
      <w:r w:rsidR="002E4EE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31AB" w:rsidRDefault="00972B55" w:rsidP="00C849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Руководствуясь пунктами 4 и 5</w:t>
      </w:r>
      <w:r w:rsidRPr="00972B55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1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 xml:space="preserve">Аксайского района Ростовской области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№№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127,128,129,130,131,132,133,134,135,136,137,138,139,140,141,142,143,144,145,146,147,148,149,150,151,152,153,154,155,156,157,158,159,160,161,162,163,164,165,166,167,168,169,170,171,172,173,174,175,176,177,178,179,180,181,182,183,184,185,186,187,188,189,190,191.</w:t>
      </w:r>
    </w:p>
    <w:p w:rsidR="00972B55" w:rsidRPr="00B431AB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431AB">
        <w:rPr>
          <w:rFonts w:ascii="Times New Roman" w:eastAsia="Times New Roman" w:hAnsi="Times New Roman" w:cs="Times New Roman"/>
          <w:b/>
          <w:sz w:val="28"/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346720, Ростовская область, Аксайск</w:t>
      </w:r>
      <w:r w:rsidR="001631D8">
        <w:rPr>
          <w:rFonts w:ascii="Times New Roman" w:eastAsia="Times New Roman" w:hAnsi="Times New Roman" w:cs="Times New Roman"/>
          <w:b/>
          <w:sz w:val="28"/>
          <w:szCs w:val="20"/>
        </w:rPr>
        <w:t>ий район, г. Аксай, ул. К. Либк</w:t>
      </w:r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 xml:space="preserve">нехта, 132,  </w:t>
      </w:r>
      <w:proofErr w:type="spellStart"/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каб</w:t>
      </w:r>
      <w:proofErr w:type="spellEnd"/>
      <w:r w:rsidR="002E4EEB" w:rsidRPr="00B431AB">
        <w:rPr>
          <w:rFonts w:ascii="Times New Roman" w:eastAsia="Times New Roman" w:hAnsi="Times New Roman" w:cs="Times New Roman"/>
          <w:b/>
          <w:sz w:val="28"/>
          <w:szCs w:val="20"/>
        </w:rPr>
        <w:t>. 46</w:t>
      </w:r>
      <w:r w:rsidRPr="00B431AB">
        <w:rPr>
          <w:rFonts w:ascii="Times New Roman" w:eastAsia="Times New Roman" w:hAnsi="Times New Roman" w:cs="Times New Roman"/>
          <w:b/>
          <w:sz w:val="28"/>
          <w:szCs w:val="20"/>
        </w:rPr>
        <w:t>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политических партий, их региональных отделений, иных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структурных подразделений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lastRenderedPageBreak/>
        <w:t>полномочий, оформленное в соответствии с требованиями устава.</w:t>
      </w:r>
    </w:p>
    <w:p w:rsidR="00972B55" w:rsidRPr="00972B55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иных общественных объединений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2E4EEB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2E4EEB">
        <w:rPr>
          <w:rFonts w:ascii="Times New Roman" w:eastAsia="Times New Roman" w:hAnsi="Times New Roman" w:cs="Times New Roman"/>
          <w:b/>
          <w:sz w:val="28"/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1. Две фотографии лица, предлагаемого в состав участковой избирательной комиссии</w:t>
      </w:r>
      <w:r w:rsidRPr="00972B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(в резерв составов участковых комиссий), размером 3 x 4 см (без уголка). 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i/>
          <w:sz w:val="28"/>
          <w:szCs w:val="20"/>
        </w:rPr>
        <w:t>Примечание: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lastRenderedPageBreak/>
        <w:t>избирательной комиссии (в резерв составов участковых комиссий).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i/>
          <w:sz w:val="28"/>
          <w:szCs w:val="20"/>
        </w:rPr>
        <w:t>Примечание.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814482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972B55" w:rsidRPr="00972B55" w:rsidRDefault="00814482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>Аксайского района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6"/>
        </w:rPr>
        <w:t>в 2018 году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880"/>
        <w:gridCol w:w="4658"/>
      </w:tblGrid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 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EE4A39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828D5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8144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14482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14482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6297F" w:rsidRPr="00972B55" w:rsidTr="00814482">
        <w:tc>
          <w:tcPr>
            <w:tcW w:w="926" w:type="dxa"/>
            <w:shd w:val="clear" w:color="auto" w:fill="auto"/>
            <w:vAlign w:val="center"/>
          </w:tcPr>
          <w:p w:rsidR="00B6297F" w:rsidRPr="008828D5" w:rsidRDefault="00814482" w:rsidP="008828D5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B6297F" w:rsidRPr="00972B55" w:rsidRDefault="00B6297F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22. 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14482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37.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52.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3880" w:type="dxa"/>
            <w:shd w:val="clear" w:color="auto" w:fill="auto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4658" w:type="dxa"/>
            <w:shd w:val="clear" w:color="auto" w:fill="auto"/>
          </w:tcPr>
          <w:p w:rsidR="008828D5" w:rsidRPr="00972B55" w:rsidRDefault="008828D5" w:rsidP="00B6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rPr>
          <w:trHeight w:val="951"/>
        </w:trPr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6297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6297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6297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6297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6297F">
            <w:pPr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828D5" w:rsidRPr="00972B55" w:rsidTr="00814482">
        <w:tc>
          <w:tcPr>
            <w:tcW w:w="926" w:type="dxa"/>
            <w:shd w:val="clear" w:color="auto" w:fill="auto"/>
            <w:vAlign w:val="center"/>
          </w:tcPr>
          <w:p w:rsidR="008828D5" w:rsidRPr="00814482" w:rsidRDefault="00814482" w:rsidP="0081448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3880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4658" w:type="dxa"/>
            <w:shd w:val="clear" w:color="auto" w:fill="auto"/>
          </w:tcPr>
          <w:p w:rsidR="008828D5" w:rsidRDefault="008828D5" w:rsidP="00B8441A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Заседание Территориальной избирательной комиссии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по формированию участковых избирательных комиссий состоится 28 мая 2018 года в </w:t>
      </w:r>
      <w:r w:rsidR="00D86AD5" w:rsidRPr="00D86AD5">
        <w:rPr>
          <w:rFonts w:ascii="Times New Roman" w:eastAsia="Times New Roman" w:hAnsi="Times New Roman" w:cs="Times New Roman"/>
          <w:sz w:val="28"/>
          <w:szCs w:val="20"/>
        </w:rPr>
        <w:t xml:space="preserve">16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часов 00 минут.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72B55" w:rsidRPr="00972B55" w:rsidTr="00B6297F">
        <w:tc>
          <w:tcPr>
            <w:tcW w:w="4786" w:type="dxa"/>
            <w:shd w:val="clear" w:color="auto" w:fill="auto"/>
          </w:tcPr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2E4EEB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апреля 2018 года </w:t>
            </w:r>
          </w:p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Территориальная избирательная комиссия </w:t>
            </w:r>
            <w:r w:rsidR="00B431AB">
              <w:rPr>
                <w:rFonts w:ascii="Times New Roman" w:eastAsia="Times New Roman" w:hAnsi="Times New Roman" w:cs="Times New Roman"/>
                <w:sz w:val="28"/>
                <w:szCs w:val="28"/>
              </w:rPr>
              <w:t>Аксайского района Ростовской области</w:t>
            </w:r>
          </w:p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75E0A" w:rsidRDefault="00C75E0A" w:rsidP="00C75E0A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C75E0A" w:rsidRDefault="00C75E0A" w:rsidP="00C75E0A">
      <w:pPr>
        <w:spacing w:after="0" w:line="240" w:lineRule="auto"/>
        <w:ind w:left="709"/>
        <w:jc w:val="both"/>
        <w:rPr>
          <w:rFonts w:ascii="Times New Roman" w:hAnsi="Times New Roman"/>
        </w:rPr>
      </w:pPr>
    </w:p>
    <w:p w:rsidR="00C75E0A" w:rsidRDefault="00C75E0A" w:rsidP="00D576B4">
      <w:pPr>
        <w:spacing w:after="0" w:line="480" w:lineRule="auto"/>
        <w:rPr>
          <w:rFonts w:ascii="Times New Roman" w:hAnsi="Times New Roman"/>
          <w:sz w:val="28"/>
          <w:szCs w:val="28"/>
        </w:rPr>
      </w:pPr>
    </w:p>
    <w:sectPr w:rsidR="00C75E0A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0F4B"/>
    <w:rsid w:val="00022B40"/>
    <w:rsid w:val="00051953"/>
    <w:rsid w:val="000645ED"/>
    <w:rsid w:val="00094A16"/>
    <w:rsid w:val="00097399"/>
    <w:rsid w:val="000A1F57"/>
    <w:rsid w:val="00117147"/>
    <w:rsid w:val="00131994"/>
    <w:rsid w:val="001570DF"/>
    <w:rsid w:val="001631D8"/>
    <w:rsid w:val="0017457C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80811"/>
    <w:rsid w:val="003A2BAE"/>
    <w:rsid w:val="003B49BB"/>
    <w:rsid w:val="003C49D3"/>
    <w:rsid w:val="00401967"/>
    <w:rsid w:val="0048253D"/>
    <w:rsid w:val="004A090A"/>
    <w:rsid w:val="004D5692"/>
    <w:rsid w:val="004E0F1E"/>
    <w:rsid w:val="00525F12"/>
    <w:rsid w:val="0055175A"/>
    <w:rsid w:val="0055235A"/>
    <w:rsid w:val="005A448C"/>
    <w:rsid w:val="00605701"/>
    <w:rsid w:val="006444AD"/>
    <w:rsid w:val="00672769"/>
    <w:rsid w:val="006A3700"/>
    <w:rsid w:val="006F3C32"/>
    <w:rsid w:val="00724EC7"/>
    <w:rsid w:val="007373A3"/>
    <w:rsid w:val="007A590A"/>
    <w:rsid w:val="007C5CAF"/>
    <w:rsid w:val="007D3A35"/>
    <w:rsid w:val="00814482"/>
    <w:rsid w:val="008571B0"/>
    <w:rsid w:val="008757A5"/>
    <w:rsid w:val="008828D5"/>
    <w:rsid w:val="008A1047"/>
    <w:rsid w:val="009138D3"/>
    <w:rsid w:val="0093273B"/>
    <w:rsid w:val="00972B55"/>
    <w:rsid w:val="009B5894"/>
    <w:rsid w:val="009C0597"/>
    <w:rsid w:val="009C1B55"/>
    <w:rsid w:val="00AA2475"/>
    <w:rsid w:val="00B431AB"/>
    <w:rsid w:val="00B62791"/>
    <w:rsid w:val="00B6297F"/>
    <w:rsid w:val="00B8441A"/>
    <w:rsid w:val="00BD7DA2"/>
    <w:rsid w:val="00C6041F"/>
    <w:rsid w:val="00C7320F"/>
    <w:rsid w:val="00C75E0A"/>
    <w:rsid w:val="00C84931"/>
    <w:rsid w:val="00CA301A"/>
    <w:rsid w:val="00CA5DE3"/>
    <w:rsid w:val="00CE4C59"/>
    <w:rsid w:val="00CE74B4"/>
    <w:rsid w:val="00CF30C5"/>
    <w:rsid w:val="00D1016D"/>
    <w:rsid w:val="00D576B4"/>
    <w:rsid w:val="00D82BA7"/>
    <w:rsid w:val="00D86AD5"/>
    <w:rsid w:val="00DD0D95"/>
    <w:rsid w:val="00E16FE9"/>
    <w:rsid w:val="00E61ADD"/>
    <w:rsid w:val="00E8634E"/>
    <w:rsid w:val="00EA4F2C"/>
    <w:rsid w:val="00EB62EE"/>
    <w:rsid w:val="00EB6F36"/>
    <w:rsid w:val="00EB76F0"/>
    <w:rsid w:val="00EE4A39"/>
    <w:rsid w:val="00F122CC"/>
    <w:rsid w:val="00F20481"/>
    <w:rsid w:val="00F349B1"/>
    <w:rsid w:val="00F414E2"/>
    <w:rsid w:val="00FB2943"/>
    <w:rsid w:val="00FB57F9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2713</Words>
  <Characters>15466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TIK2</cp:lastModifiedBy>
  <cp:revision>2</cp:revision>
  <cp:lastPrinted>2018-04-03T14:02:00Z</cp:lastPrinted>
  <dcterms:created xsi:type="dcterms:W3CDTF">2018-04-09T06:49:00Z</dcterms:created>
  <dcterms:modified xsi:type="dcterms:W3CDTF">2018-04-09T06:49:00Z</dcterms:modified>
</cp:coreProperties>
</file>