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ECF" w:rsidRDefault="00BA4ECF" w:rsidP="00BA4ECF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7AF3D44" wp14:editId="48CE576F">
            <wp:extent cx="495300" cy="533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ECF" w:rsidRDefault="00BA4ECF" w:rsidP="00BA4ECF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A4ECF" w:rsidRDefault="00BA4ECF" w:rsidP="00BA4ECF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BA4ECF" w:rsidRDefault="00BA4ECF" w:rsidP="00BA4ECF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BA4ECF" w:rsidRDefault="00BA4ECF" w:rsidP="00BA4ECF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A4ECF" w:rsidRDefault="00BA4ECF" w:rsidP="00BA4ECF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BA4ECF" w:rsidRDefault="00BA4ECF" w:rsidP="00BA4ECF">
      <w:pPr>
        <w:tabs>
          <w:tab w:val="left" w:pos="283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марта 2017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32EA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55-1</w:t>
      </w:r>
    </w:p>
    <w:p w:rsidR="00BA4ECF" w:rsidRDefault="00BA4ECF" w:rsidP="00BA4ECF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D1C15" w:rsidRDefault="005D1C15" w:rsidP="00BA4ECF">
      <w:pPr>
        <w:pStyle w:val="1"/>
        <w:tabs>
          <w:tab w:val="left" w:pos="8820"/>
        </w:tabs>
        <w:ind w:left="1276" w:right="1282"/>
        <w:jc w:val="both"/>
        <w:rPr>
          <w:szCs w:val="28"/>
        </w:rPr>
      </w:pPr>
      <w:r>
        <w:rPr>
          <w:szCs w:val="28"/>
        </w:rPr>
        <w:t xml:space="preserve">О Рабочей группе </w:t>
      </w:r>
      <w:r w:rsidR="00BA4ECF">
        <w:rPr>
          <w:szCs w:val="28"/>
        </w:rPr>
        <w:t>Территориальной и</w:t>
      </w:r>
      <w:r>
        <w:rPr>
          <w:szCs w:val="28"/>
        </w:rPr>
        <w:t xml:space="preserve">збирательной комиссии </w:t>
      </w:r>
      <w:r w:rsidR="00BA4ECF">
        <w:rPr>
          <w:szCs w:val="28"/>
        </w:rPr>
        <w:t xml:space="preserve">Аксайского района </w:t>
      </w:r>
      <w:r>
        <w:rPr>
          <w:szCs w:val="28"/>
        </w:rPr>
        <w:t xml:space="preserve">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</w:t>
      </w:r>
      <w:r w:rsidR="00BA4ECF">
        <w:rPr>
          <w:szCs w:val="28"/>
        </w:rPr>
        <w:t xml:space="preserve">собраний депутатов городского и сельских поселений Аксайского района </w:t>
      </w:r>
      <w:r>
        <w:rPr>
          <w:szCs w:val="28"/>
        </w:rPr>
        <w:t>Ростовской области</w:t>
      </w:r>
    </w:p>
    <w:p w:rsidR="005D1C15" w:rsidRPr="00D658A9" w:rsidRDefault="005D1C15" w:rsidP="00532EA1">
      <w:pPr>
        <w:pStyle w:val="14-1512-1"/>
        <w:spacing w:line="240" w:lineRule="auto"/>
        <w:ind w:right="-1" w:firstLine="567"/>
        <w:rPr>
          <w:sz w:val="28"/>
          <w:szCs w:val="28"/>
        </w:rPr>
      </w:pPr>
      <w:proofErr w:type="gramStart"/>
      <w:r w:rsidRPr="00EB521B">
        <w:rPr>
          <w:color w:val="000000" w:themeColor="text1"/>
          <w:sz w:val="28"/>
        </w:rPr>
        <w:t>В соответствии со статьей 2</w:t>
      </w:r>
      <w:r w:rsidR="00D658A9" w:rsidRPr="00EB521B">
        <w:rPr>
          <w:color w:val="000000" w:themeColor="text1"/>
          <w:sz w:val="28"/>
        </w:rPr>
        <w:t>6</w:t>
      </w:r>
      <w:r w:rsidRPr="00EB521B">
        <w:rPr>
          <w:color w:val="000000" w:themeColor="text1"/>
          <w:sz w:val="28"/>
        </w:rPr>
        <w:t xml:space="preserve"> Федерального закона от 12 июня 2002 года №67-ФЗ «Об основных гарантиях избирательных прав и права на участие в референдуме граждан Российской Федерации», статьей 1</w:t>
      </w:r>
      <w:r w:rsidR="00D658A9" w:rsidRPr="00EB521B">
        <w:rPr>
          <w:color w:val="000000" w:themeColor="text1"/>
          <w:sz w:val="28"/>
        </w:rPr>
        <w:t>7</w:t>
      </w:r>
      <w:r w:rsidRPr="00EB521B">
        <w:rPr>
          <w:color w:val="000000" w:themeColor="text1"/>
          <w:sz w:val="28"/>
        </w:rPr>
        <w:t xml:space="preserve"> Областного закона от 12 мая 2016 года №525-ЗС «О выборах и референдумах в Ростовской области»,</w:t>
      </w:r>
      <w:r w:rsidR="00D658A9" w:rsidRPr="00EB521B">
        <w:rPr>
          <w:color w:val="000000" w:themeColor="text1"/>
          <w:sz w:val="28"/>
        </w:rPr>
        <w:t xml:space="preserve"> пунктом 3 Постановления Избирательной комиссии Ростовской области</w:t>
      </w:r>
      <w:r w:rsidR="00EB521B" w:rsidRPr="00EB521B">
        <w:rPr>
          <w:color w:val="000000" w:themeColor="text1"/>
          <w:sz w:val="28"/>
        </w:rPr>
        <w:t xml:space="preserve"> от 09 марта 2017 года №161-8 </w:t>
      </w:r>
      <w:r w:rsidR="00EB521B" w:rsidRPr="00EB521B">
        <w:rPr>
          <w:color w:val="000000" w:themeColor="text1"/>
          <w:sz w:val="28"/>
          <w:szCs w:val="28"/>
        </w:rPr>
        <w:t>«О Рабочей группе</w:t>
      </w:r>
      <w:proofErr w:type="gramEnd"/>
      <w:r w:rsidR="00EB521B" w:rsidRPr="00EB521B">
        <w:rPr>
          <w:color w:val="000000" w:themeColor="text1"/>
          <w:sz w:val="28"/>
          <w:szCs w:val="28"/>
        </w:rPr>
        <w:t xml:space="preserve"> </w:t>
      </w:r>
      <w:proofErr w:type="gramStart"/>
      <w:r w:rsidR="00EB521B" w:rsidRPr="00EB521B">
        <w:rPr>
          <w:color w:val="000000" w:themeColor="text1"/>
          <w:sz w:val="28"/>
          <w:szCs w:val="28"/>
        </w:rPr>
        <w:t xml:space="preserve">Избирательной комиссии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представительных органов муниципальных образований в Ростовской области», </w:t>
      </w:r>
      <w:r w:rsidRPr="00EB521B">
        <w:rPr>
          <w:color w:val="000000" w:themeColor="text1"/>
          <w:sz w:val="28"/>
          <w:szCs w:val="28"/>
        </w:rPr>
        <w:t>реализуя</w:t>
      </w:r>
      <w:r w:rsidRPr="00EB521B">
        <w:rPr>
          <w:color w:val="000000" w:themeColor="text1"/>
          <w:sz w:val="28"/>
        </w:rPr>
        <w:t xml:space="preserve"> полномочия по осуществлению контроля за соблюдением избирательных прав граждан Российской Федерации на территории </w:t>
      </w:r>
      <w:r w:rsidR="00D658A9" w:rsidRPr="00EB521B">
        <w:rPr>
          <w:color w:val="000000" w:themeColor="text1"/>
          <w:sz w:val="28"/>
        </w:rPr>
        <w:t xml:space="preserve">Аксайского района </w:t>
      </w:r>
      <w:r w:rsidRPr="00EB521B">
        <w:rPr>
          <w:color w:val="000000" w:themeColor="text1"/>
          <w:sz w:val="28"/>
        </w:rPr>
        <w:t>Ростовской области, в целях оперативного рассмотрения и</w:t>
      </w:r>
      <w:proofErr w:type="gramEnd"/>
      <w:r w:rsidRPr="00EB521B">
        <w:rPr>
          <w:color w:val="000000" w:themeColor="text1"/>
          <w:sz w:val="28"/>
        </w:rPr>
        <w:t xml:space="preserve"> </w:t>
      </w:r>
      <w:proofErr w:type="gramStart"/>
      <w:r w:rsidRPr="00EB521B">
        <w:rPr>
          <w:color w:val="000000" w:themeColor="text1"/>
          <w:sz w:val="28"/>
        </w:rPr>
        <w:t xml:space="preserve">принятия решений по жалобам (заявлениям), поступающим в </w:t>
      </w:r>
      <w:r w:rsidR="00D658A9" w:rsidRPr="00EB521B">
        <w:rPr>
          <w:color w:val="000000" w:themeColor="text1"/>
          <w:sz w:val="28"/>
        </w:rPr>
        <w:t>Территориальную и</w:t>
      </w:r>
      <w:r w:rsidRPr="00EB521B">
        <w:rPr>
          <w:color w:val="000000" w:themeColor="text1"/>
          <w:sz w:val="28"/>
        </w:rPr>
        <w:t>збирательную комиссию</w:t>
      </w:r>
      <w:r w:rsidR="00D658A9" w:rsidRPr="00EB521B">
        <w:rPr>
          <w:color w:val="000000" w:themeColor="text1"/>
          <w:sz w:val="28"/>
        </w:rPr>
        <w:t xml:space="preserve"> Аксайского района </w:t>
      </w:r>
      <w:r w:rsidRPr="00EB521B">
        <w:rPr>
          <w:color w:val="000000" w:themeColor="text1"/>
          <w:sz w:val="28"/>
        </w:rPr>
        <w:t xml:space="preserve">Ростовской области, на решения и действия (бездействие) </w:t>
      </w:r>
      <w:r w:rsidR="00D658A9" w:rsidRPr="00EB521B">
        <w:rPr>
          <w:color w:val="000000" w:themeColor="text1"/>
          <w:sz w:val="28"/>
        </w:rPr>
        <w:t xml:space="preserve">участковых </w:t>
      </w:r>
      <w:r w:rsidRPr="00EB521B">
        <w:rPr>
          <w:color w:val="000000" w:themeColor="text1"/>
          <w:sz w:val="28"/>
        </w:rPr>
        <w:t xml:space="preserve">избирательных комиссий и их должностных лиц, иных участников избирательного процесса, нарушающие избирательные </w:t>
      </w:r>
      <w:r w:rsidRPr="00EB521B">
        <w:rPr>
          <w:color w:val="000000" w:themeColor="text1"/>
          <w:sz w:val="28"/>
          <w:szCs w:val="28"/>
        </w:rPr>
        <w:t xml:space="preserve">права граждан в ходе избирательных кампаний по выборам депутатов </w:t>
      </w:r>
      <w:r w:rsidR="00D658A9" w:rsidRPr="00EB521B">
        <w:rPr>
          <w:color w:val="000000" w:themeColor="text1"/>
          <w:sz w:val="28"/>
          <w:szCs w:val="28"/>
        </w:rPr>
        <w:t xml:space="preserve">собраний депутатов городского и сельских поселений Аксайского района Ростовской </w:t>
      </w:r>
      <w:r w:rsidR="00D658A9" w:rsidRPr="00D658A9">
        <w:rPr>
          <w:sz w:val="28"/>
          <w:szCs w:val="28"/>
        </w:rPr>
        <w:t>области</w:t>
      </w:r>
      <w:r w:rsidRPr="00D658A9">
        <w:rPr>
          <w:sz w:val="28"/>
          <w:szCs w:val="28"/>
        </w:rPr>
        <w:t xml:space="preserve">, </w:t>
      </w:r>
      <w:proofErr w:type="gramEnd"/>
    </w:p>
    <w:p w:rsidR="005D1C15" w:rsidRPr="00D658A9" w:rsidRDefault="005D1C15" w:rsidP="005D1C15">
      <w:pPr>
        <w:ind w:right="282"/>
        <w:rPr>
          <w:rFonts w:ascii="Times New Roman" w:hAnsi="Times New Roman"/>
          <w:sz w:val="28"/>
          <w:szCs w:val="28"/>
        </w:rPr>
      </w:pPr>
    </w:p>
    <w:p w:rsidR="005D1C15" w:rsidRPr="00D658A9" w:rsidRDefault="00D658A9" w:rsidP="00532EA1">
      <w:pPr>
        <w:spacing w:line="276" w:lineRule="auto"/>
        <w:ind w:right="-1"/>
        <w:jc w:val="both"/>
        <w:rPr>
          <w:rFonts w:ascii="Times New Roman" w:hAnsi="Times New Roman"/>
          <w:cap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</w:t>
      </w:r>
      <w:r w:rsidR="005D1C15" w:rsidRPr="00D658A9">
        <w:rPr>
          <w:rFonts w:ascii="Times New Roman" w:hAnsi="Times New Roman"/>
          <w:sz w:val="28"/>
          <w:szCs w:val="28"/>
        </w:rPr>
        <w:t>збирательная комиссия</w:t>
      </w:r>
      <w:r w:rsidR="00EB52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Аксайского района </w:t>
      </w:r>
      <w:r w:rsidR="005D1C15" w:rsidRPr="00D658A9">
        <w:rPr>
          <w:rFonts w:ascii="Times New Roman" w:hAnsi="Times New Roman"/>
          <w:sz w:val="28"/>
          <w:szCs w:val="28"/>
        </w:rPr>
        <w:t>Ростовской области ПОСТАНОВ</w:t>
      </w:r>
      <w:r w:rsidR="005D1C15" w:rsidRPr="00D658A9">
        <w:rPr>
          <w:rFonts w:ascii="Times New Roman" w:hAnsi="Times New Roman"/>
          <w:caps/>
          <w:sz w:val="28"/>
          <w:szCs w:val="28"/>
        </w:rPr>
        <w:t>ляет:</w:t>
      </w:r>
    </w:p>
    <w:p w:rsidR="005D1C15" w:rsidRPr="00D658A9" w:rsidRDefault="005D1C15" w:rsidP="00EB521B">
      <w:pPr>
        <w:spacing w:line="276" w:lineRule="auto"/>
        <w:ind w:right="-1"/>
        <w:rPr>
          <w:rFonts w:ascii="Times New Roman" w:hAnsi="Times New Roman"/>
          <w:b/>
          <w:caps/>
          <w:sz w:val="28"/>
          <w:szCs w:val="28"/>
        </w:rPr>
      </w:pPr>
    </w:p>
    <w:p w:rsidR="005D1C15" w:rsidRPr="00532EA1" w:rsidRDefault="005D1C15" w:rsidP="00532EA1">
      <w:pPr>
        <w:pStyle w:val="1"/>
        <w:numPr>
          <w:ilvl w:val="0"/>
          <w:numId w:val="4"/>
        </w:numPr>
        <w:tabs>
          <w:tab w:val="left" w:pos="0"/>
          <w:tab w:val="left" w:pos="567"/>
          <w:tab w:val="left" w:pos="709"/>
          <w:tab w:val="left" w:pos="851"/>
        </w:tabs>
        <w:spacing w:before="0" w:after="0" w:line="360" w:lineRule="auto"/>
        <w:ind w:left="851" w:right="-1" w:hanging="284"/>
        <w:jc w:val="both"/>
        <w:rPr>
          <w:b w:val="0"/>
          <w:szCs w:val="28"/>
        </w:rPr>
      </w:pPr>
      <w:proofErr w:type="gramStart"/>
      <w:r w:rsidRPr="00532EA1">
        <w:rPr>
          <w:rFonts w:cs="Times New Roman"/>
          <w:b w:val="0"/>
          <w:szCs w:val="28"/>
        </w:rPr>
        <w:t xml:space="preserve">Создать Рабочую группу </w:t>
      </w:r>
      <w:r w:rsidR="00D658A9" w:rsidRPr="00532EA1">
        <w:rPr>
          <w:rFonts w:cs="Times New Roman"/>
          <w:b w:val="0"/>
          <w:szCs w:val="28"/>
        </w:rPr>
        <w:t>Территориальной и</w:t>
      </w:r>
      <w:r w:rsidRPr="00532EA1">
        <w:rPr>
          <w:rFonts w:cs="Times New Roman"/>
          <w:b w:val="0"/>
          <w:szCs w:val="28"/>
        </w:rPr>
        <w:t xml:space="preserve">збирательной комиссии </w:t>
      </w:r>
      <w:r w:rsidR="00D658A9" w:rsidRPr="00532EA1">
        <w:rPr>
          <w:rFonts w:cs="Times New Roman"/>
          <w:b w:val="0"/>
          <w:szCs w:val="28"/>
        </w:rPr>
        <w:t xml:space="preserve">Аксайского района </w:t>
      </w:r>
      <w:r w:rsidRPr="00532EA1">
        <w:rPr>
          <w:rFonts w:cs="Times New Roman"/>
          <w:b w:val="0"/>
          <w:szCs w:val="28"/>
        </w:rPr>
        <w:t>Ростовской области</w:t>
      </w:r>
      <w:r w:rsidRPr="00532EA1">
        <w:rPr>
          <w:b w:val="0"/>
        </w:rPr>
        <w:t xml:space="preserve"> по рассмотрению жалоб (заявлений) на решения и действия (бездействие) </w:t>
      </w:r>
      <w:r w:rsidR="00D658A9" w:rsidRPr="00532EA1">
        <w:rPr>
          <w:b w:val="0"/>
        </w:rPr>
        <w:t xml:space="preserve">участковых </w:t>
      </w:r>
      <w:r w:rsidRPr="00532EA1">
        <w:rPr>
          <w:b w:val="0"/>
        </w:rPr>
        <w:t>избирательных комиссий и их должностных лиц, нарушающие избирательные права граждан в ходе избирательных кампаний по выборам</w:t>
      </w:r>
      <w:r w:rsidRPr="00532EA1">
        <w:rPr>
          <w:b w:val="0"/>
          <w:szCs w:val="28"/>
        </w:rPr>
        <w:t xml:space="preserve"> </w:t>
      </w:r>
      <w:r w:rsidRPr="00532EA1">
        <w:rPr>
          <w:b w:val="0"/>
        </w:rPr>
        <w:t xml:space="preserve">депутатов </w:t>
      </w:r>
      <w:r w:rsidR="00D658A9" w:rsidRPr="00532EA1">
        <w:rPr>
          <w:rFonts w:cs="Times New Roman"/>
          <w:b w:val="0"/>
          <w:szCs w:val="28"/>
        </w:rPr>
        <w:t>собраний депутатов городского и сельских поселений Аксайского района Ростовской области</w:t>
      </w:r>
      <w:r w:rsidR="00D658A9" w:rsidRPr="00532EA1">
        <w:rPr>
          <w:b w:val="0"/>
          <w:szCs w:val="28"/>
        </w:rPr>
        <w:t xml:space="preserve"> </w:t>
      </w:r>
      <w:r w:rsidRPr="00532EA1">
        <w:rPr>
          <w:b w:val="0"/>
          <w:szCs w:val="28"/>
        </w:rPr>
        <w:t>и утвердить ее состав</w:t>
      </w:r>
      <w:r w:rsidR="00D658A9" w:rsidRPr="00532EA1">
        <w:rPr>
          <w:b w:val="0"/>
          <w:szCs w:val="28"/>
        </w:rPr>
        <w:t>,</w:t>
      </w:r>
      <w:r w:rsidRPr="00532EA1">
        <w:rPr>
          <w:b w:val="0"/>
          <w:szCs w:val="28"/>
        </w:rPr>
        <w:t xml:space="preserve"> согласно Приложению №1.</w:t>
      </w:r>
      <w:proofErr w:type="gramEnd"/>
    </w:p>
    <w:p w:rsidR="005D1C15" w:rsidRPr="00532EA1" w:rsidRDefault="005D1C15" w:rsidP="00532EA1">
      <w:pPr>
        <w:pStyle w:val="1"/>
        <w:numPr>
          <w:ilvl w:val="0"/>
          <w:numId w:val="4"/>
        </w:numPr>
        <w:tabs>
          <w:tab w:val="left" w:pos="567"/>
          <w:tab w:val="left" w:pos="709"/>
          <w:tab w:val="left" w:pos="9540"/>
        </w:tabs>
        <w:spacing w:before="0" w:after="0" w:line="360" w:lineRule="auto"/>
        <w:ind w:left="851" w:right="-1" w:hanging="284"/>
        <w:jc w:val="both"/>
        <w:rPr>
          <w:b w:val="0"/>
        </w:rPr>
      </w:pPr>
      <w:proofErr w:type="gramStart"/>
      <w:r w:rsidRPr="00532EA1">
        <w:rPr>
          <w:b w:val="0"/>
        </w:rPr>
        <w:t xml:space="preserve">Утвердить Положение о Рабочей группе </w:t>
      </w:r>
      <w:r w:rsidR="00D658A9" w:rsidRPr="00532EA1">
        <w:rPr>
          <w:b w:val="0"/>
        </w:rPr>
        <w:t>Территориальной и</w:t>
      </w:r>
      <w:r w:rsidRPr="00532EA1">
        <w:rPr>
          <w:b w:val="0"/>
        </w:rPr>
        <w:t xml:space="preserve">збирательной комиссии </w:t>
      </w:r>
      <w:r w:rsidR="00D658A9" w:rsidRPr="00532EA1">
        <w:rPr>
          <w:b w:val="0"/>
        </w:rPr>
        <w:t xml:space="preserve">Аксайского района </w:t>
      </w:r>
      <w:r w:rsidRPr="00532EA1">
        <w:rPr>
          <w:b w:val="0"/>
        </w:rPr>
        <w:t xml:space="preserve">Ростовской области по рассмотрению жалоб (заявлений) на решения и действия (бездействие) </w:t>
      </w:r>
      <w:r w:rsidR="00D658A9" w:rsidRPr="00532EA1">
        <w:rPr>
          <w:b w:val="0"/>
        </w:rPr>
        <w:t xml:space="preserve">участковых </w:t>
      </w:r>
      <w:r w:rsidRPr="00532EA1">
        <w:rPr>
          <w:b w:val="0"/>
        </w:rPr>
        <w:t xml:space="preserve">избирательных комиссий и их должностных лиц, нарушающие избирательные права граждан в ходе избирательных кампаний по выборам депутатов </w:t>
      </w:r>
      <w:r w:rsidR="00D658A9" w:rsidRPr="00532EA1">
        <w:rPr>
          <w:rFonts w:cs="Times New Roman"/>
          <w:b w:val="0"/>
          <w:szCs w:val="28"/>
        </w:rPr>
        <w:t>собраний депутатов городского и сельских поселений Аксайского района Ростовской области</w:t>
      </w:r>
      <w:r w:rsidRPr="00532EA1">
        <w:rPr>
          <w:b w:val="0"/>
          <w:szCs w:val="28"/>
        </w:rPr>
        <w:t xml:space="preserve">, согласно </w:t>
      </w:r>
      <w:r w:rsidRPr="00532EA1">
        <w:rPr>
          <w:b w:val="0"/>
        </w:rPr>
        <w:t>Приложению №2.</w:t>
      </w:r>
      <w:proofErr w:type="gramEnd"/>
    </w:p>
    <w:p w:rsidR="005D1C15" w:rsidRPr="00532EA1" w:rsidRDefault="005D1C15" w:rsidP="00532EA1">
      <w:pPr>
        <w:pStyle w:val="1"/>
        <w:numPr>
          <w:ilvl w:val="0"/>
          <w:numId w:val="4"/>
        </w:numPr>
        <w:tabs>
          <w:tab w:val="left" w:pos="567"/>
          <w:tab w:val="left" w:pos="709"/>
          <w:tab w:val="left" w:pos="9540"/>
        </w:tabs>
        <w:spacing w:before="0" w:after="0" w:line="360" w:lineRule="auto"/>
        <w:ind w:left="851" w:right="-1" w:hanging="284"/>
        <w:jc w:val="both"/>
        <w:rPr>
          <w:b w:val="0"/>
          <w:szCs w:val="28"/>
        </w:rPr>
      </w:pPr>
      <w:proofErr w:type="gramStart"/>
      <w:r w:rsidRPr="00532EA1">
        <w:rPr>
          <w:b w:val="0"/>
          <w:szCs w:val="28"/>
        </w:rPr>
        <w:t>Разместить</w:t>
      </w:r>
      <w:proofErr w:type="gramEnd"/>
      <w:r w:rsidRPr="00532EA1">
        <w:rPr>
          <w:b w:val="0"/>
          <w:szCs w:val="28"/>
        </w:rPr>
        <w:t xml:space="preserve"> настоящее постановление на официальном сайте </w:t>
      </w:r>
      <w:r w:rsidR="00EB521B" w:rsidRPr="00532EA1">
        <w:rPr>
          <w:b w:val="0"/>
          <w:szCs w:val="28"/>
        </w:rPr>
        <w:t>Территориальной и</w:t>
      </w:r>
      <w:r w:rsidRPr="00532EA1">
        <w:rPr>
          <w:b w:val="0"/>
          <w:szCs w:val="28"/>
        </w:rPr>
        <w:t xml:space="preserve">збирательной комиссии </w:t>
      </w:r>
      <w:r w:rsidR="00EB521B" w:rsidRPr="00532EA1">
        <w:rPr>
          <w:b w:val="0"/>
          <w:szCs w:val="28"/>
        </w:rPr>
        <w:t xml:space="preserve">Аксайского района </w:t>
      </w:r>
      <w:r w:rsidRPr="00532EA1">
        <w:rPr>
          <w:b w:val="0"/>
          <w:szCs w:val="28"/>
        </w:rPr>
        <w:t>Ростовской области в сети «Интернет».</w:t>
      </w:r>
    </w:p>
    <w:p w:rsidR="005D1C15" w:rsidRPr="00532EA1" w:rsidRDefault="005D1C15" w:rsidP="00532EA1">
      <w:pPr>
        <w:pStyle w:val="1"/>
        <w:numPr>
          <w:ilvl w:val="0"/>
          <w:numId w:val="4"/>
        </w:numPr>
        <w:tabs>
          <w:tab w:val="left" w:pos="567"/>
          <w:tab w:val="left" w:pos="709"/>
          <w:tab w:val="left" w:pos="9540"/>
        </w:tabs>
        <w:spacing w:before="0" w:after="0" w:line="360" w:lineRule="auto"/>
        <w:ind w:left="851" w:right="-1" w:hanging="284"/>
        <w:jc w:val="both"/>
        <w:rPr>
          <w:b w:val="0"/>
          <w:szCs w:val="28"/>
        </w:rPr>
      </w:pPr>
      <w:proofErr w:type="gramStart"/>
      <w:r w:rsidRPr="00532EA1">
        <w:rPr>
          <w:b w:val="0"/>
          <w:szCs w:val="28"/>
        </w:rPr>
        <w:t>Контроль за</w:t>
      </w:r>
      <w:proofErr w:type="gramEnd"/>
      <w:r w:rsidRPr="00532EA1">
        <w:rPr>
          <w:b w:val="0"/>
          <w:szCs w:val="28"/>
        </w:rPr>
        <w:t xml:space="preserve"> выполнением настоящего постановления возложить на </w:t>
      </w:r>
      <w:r w:rsidR="00EB521B" w:rsidRPr="00532EA1">
        <w:rPr>
          <w:b w:val="0"/>
          <w:szCs w:val="28"/>
        </w:rPr>
        <w:t xml:space="preserve">заместителя председателя </w:t>
      </w:r>
      <w:r w:rsidRPr="00532EA1">
        <w:rPr>
          <w:b w:val="0"/>
          <w:szCs w:val="28"/>
        </w:rPr>
        <w:t>комиссии С.</w:t>
      </w:r>
      <w:r w:rsidR="00EB521B" w:rsidRPr="00532EA1">
        <w:rPr>
          <w:b w:val="0"/>
          <w:szCs w:val="28"/>
        </w:rPr>
        <w:t>В</w:t>
      </w:r>
      <w:r w:rsidRPr="00532EA1">
        <w:rPr>
          <w:b w:val="0"/>
          <w:szCs w:val="28"/>
        </w:rPr>
        <w:t xml:space="preserve">. </w:t>
      </w:r>
      <w:proofErr w:type="spellStart"/>
      <w:r w:rsidR="00EB521B" w:rsidRPr="00532EA1">
        <w:rPr>
          <w:b w:val="0"/>
          <w:szCs w:val="28"/>
        </w:rPr>
        <w:t>Леденеву</w:t>
      </w:r>
      <w:proofErr w:type="spellEnd"/>
      <w:r w:rsidRPr="00532EA1">
        <w:rPr>
          <w:b w:val="0"/>
          <w:szCs w:val="28"/>
        </w:rPr>
        <w:t xml:space="preserve">. </w:t>
      </w:r>
    </w:p>
    <w:p w:rsidR="00EB521B" w:rsidRDefault="00EB521B" w:rsidP="00EB521B">
      <w:pPr>
        <w:ind w:right="-1"/>
      </w:pPr>
    </w:p>
    <w:p w:rsidR="00EB521B" w:rsidRDefault="00EB521B" w:rsidP="00EB521B">
      <w:pPr>
        <w:ind w:right="-1"/>
      </w:pPr>
    </w:p>
    <w:p w:rsidR="00EB521B" w:rsidRDefault="00EB521B" w:rsidP="00EB521B"/>
    <w:p w:rsidR="00EB521B" w:rsidRDefault="00EB521B" w:rsidP="00EB521B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>В.И. Иванов</w:t>
      </w:r>
    </w:p>
    <w:p w:rsidR="00EB521B" w:rsidRDefault="00EB521B" w:rsidP="00EB521B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B521B" w:rsidRDefault="00EB521B" w:rsidP="00532EA1">
      <w:pPr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 w:rsidR="00532EA1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>И.Г.</w:t>
      </w:r>
      <w:r w:rsidR="00C10217">
        <w:rPr>
          <w:rFonts w:ascii="Times New Roman" w:hAnsi="Times New Roman"/>
          <w:bCs/>
          <w:i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Колиуш</w:t>
      </w:r>
    </w:p>
    <w:p w:rsidR="00EB521B" w:rsidRPr="00EB521B" w:rsidRDefault="00EB521B" w:rsidP="00EB521B"/>
    <w:sectPr w:rsidR="00EB521B" w:rsidRPr="00EB5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2324"/>
    <w:multiLevelType w:val="hybridMultilevel"/>
    <w:tmpl w:val="C1067CC8"/>
    <w:lvl w:ilvl="0" w:tplc="E07C6ED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F9341B"/>
    <w:multiLevelType w:val="hybridMultilevel"/>
    <w:tmpl w:val="76C6FE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6726861"/>
    <w:multiLevelType w:val="hybridMultilevel"/>
    <w:tmpl w:val="723E2F90"/>
    <w:lvl w:ilvl="0" w:tplc="EEB8A6EE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A5F"/>
    <w:rsid w:val="000E1279"/>
    <w:rsid w:val="0029156F"/>
    <w:rsid w:val="00532EA1"/>
    <w:rsid w:val="005D1C15"/>
    <w:rsid w:val="007F2A5F"/>
    <w:rsid w:val="00AE06F1"/>
    <w:rsid w:val="00BA4ECF"/>
    <w:rsid w:val="00C10217"/>
    <w:rsid w:val="00D658A9"/>
    <w:rsid w:val="00EB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6F1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1C15"/>
    <w:pPr>
      <w:keepNext/>
      <w:widowControl/>
      <w:suppressAutoHyphens w:val="0"/>
      <w:spacing w:before="240" w:after="240"/>
      <w:jc w:val="center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E06F1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AE06F1"/>
    <w:pPr>
      <w:widowControl/>
      <w:suppressAutoHyphens w:val="0"/>
      <w:spacing w:after="120" w:line="276" w:lineRule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AE06F1"/>
  </w:style>
  <w:style w:type="paragraph" w:styleId="a6">
    <w:name w:val="List Paragraph"/>
    <w:basedOn w:val="a"/>
    <w:uiPriority w:val="34"/>
    <w:qFormat/>
    <w:rsid w:val="00AE06F1"/>
    <w:pPr>
      <w:ind w:left="720"/>
      <w:contextualSpacing/>
    </w:pPr>
  </w:style>
  <w:style w:type="paragraph" w:customStyle="1" w:styleId="a7">
    <w:name w:val="Заголовок"/>
    <w:basedOn w:val="a"/>
    <w:next w:val="a4"/>
    <w:semiHidden/>
    <w:rsid w:val="00AE06F1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AE06F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06F1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5D1C1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5D1C1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D1C1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customStyle="1" w:styleId="14-1512-1">
    <w:name w:val="Текст 14-1.5.Стиль12-1"/>
    <w:basedOn w:val="a"/>
    <w:rsid w:val="005D1C15"/>
    <w:pPr>
      <w:widowControl/>
      <w:suppressAutoHyphens w:val="0"/>
      <w:spacing w:line="360" w:lineRule="auto"/>
      <w:ind w:firstLine="709"/>
      <w:jc w:val="both"/>
    </w:pPr>
    <w:rPr>
      <w:rFonts w:ascii="Times New Roman" w:eastAsia="Times New Roman" w:hAnsi="Times New Roman"/>
      <w:kern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6F1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1C15"/>
    <w:pPr>
      <w:keepNext/>
      <w:widowControl/>
      <w:suppressAutoHyphens w:val="0"/>
      <w:spacing w:before="240" w:after="240"/>
      <w:jc w:val="center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E06F1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AE06F1"/>
    <w:pPr>
      <w:widowControl/>
      <w:suppressAutoHyphens w:val="0"/>
      <w:spacing w:after="120" w:line="276" w:lineRule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AE06F1"/>
  </w:style>
  <w:style w:type="paragraph" w:styleId="a6">
    <w:name w:val="List Paragraph"/>
    <w:basedOn w:val="a"/>
    <w:uiPriority w:val="34"/>
    <w:qFormat/>
    <w:rsid w:val="00AE06F1"/>
    <w:pPr>
      <w:ind w:left="720"/>
      <w:contextualSpacing/>
    </w:pPr>
  </w:style>
  <w:style w:type="paragraph" w:customStyle="1" w:styleId="a7">
    <w:name w:val="Заголовок"/>
    <w:basedOn w:val="a"/>
    <w:next w:val="a4"/>
    <w:semiHidden/>
    <w:rsid w:val="00AE06F1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AE06F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06F1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5D1C1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5D1C1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D1C1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customStyle="1" w:styleId="14-1512-1">
    <w:name w:val="Текст 14-1.5.Стиль12-1"/>
    <w:basedOn w:val="a"/>
    <w:rsid w:val="005D1C15"/>
    <w:pPr>
      <w:widowControl/>
      <w:suppressAutoHyphens w:val="0"/>
      <w:spacing w:line="360" w:lineRule="auto"/>
      <w:ind w:firstLine="709"/>
      <w:jc w:val="both"/>
    </w:pPr>
    <w:rPr>
      <w:rFonts w:ascii="Times New Roman" w:eastAsia="Times New Roman" w:hAnsi="Times New Roman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12</cp:revision>
  <dcterms:created xsi:type="dcterms:W3CDTF">2017-03-16T06:32:00Z</dcterms:created>
  <dcterms:modified xsi:type="dcterms:W3CDTF">2017-03-16T08:53:00Z</dcterms:modified>
</cp:coreProperties>
</file>