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5B4447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22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124608">
        <w:rPr>
          <w:sz w:val="28"/>
          <w:szCs w:val="28"/>
        </w:rPr>
        <w:t xml:space="preserve"> 2018 г.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 w:rsidR="003967CC">
        <w:rPr>
          <w:sz w:val="28"/>
          <w:szCs w:val="28"/>
        </w:rPr>
        <w:t>109</w:t>
      </w:r>
      <w:r w:rsidR="00E02674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E02674">
      <w:pPr>
        <w:tabs>
          <w:tab w:val="left" w:pos="6750"/>
        </w:tabs>
        <w:jc w:val="center"/>
        <w:rPr>
          <w:sz w:val="28"/>
          <w:szCs w:val="28"/>
        </w:rPr>
      </w:pPr>
    </w:p>
    <w:p w:rsidR="00846DBE" w:rsidRDefault="00846DBE" w:rsidP="00846DBE">
      <w:pPr>
        <w:tabs>
          <w:tab w:val="left" w:pos="6750"/>
        </w:tabs>
        <w:ind w:left="1418" w:right="1586"/>
        <w:jc w:val="both"/>
        <w:rPr>
          <w:sz w:val="28"/>
          <w:szCs w:val="28"/>
        </w:rPr>
      </w:pPr>
      <w:proofErr w:type="gramStart"/>
      <w:r w:rsidRPr="008F7AC7">
        <w:rPr>
          <w:b/>
          <w:sz w:val="28"/>
          <w:szCs w:val="28"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одномандатн</w:t>
      </w:r>
      <w:r>
        <w:rPr>
          <w:b/>
          <w:sz w:val="28"/>
          <w:szCs w:val="28"/>
        </w:rPr>
        <w:t xml:space="preserve">ым </w:t>
      </w:r>
      <w:r w:rsidRPr="008F7AC7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ым</w:t>
      </w:r>
      <w:r w:rsidRPr="008F7AC7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ам</w:t>
      </w:r>
      <w:r>
        <w:t xml:space="preserve"> </w:t>
      </w:r>
      <w:r>
        <w:rPr>
          <w:b/>
          <w:sz w:val="28"/>
          <w:szCs w:val="28"/>
        </w:rPr>
        <w:t>Аксайский избирательный округ № 18,</w:t>
      </w:r>
      <w:r w:rsidRPr="008F7AC7">
        <w:rPr>
          <w:b/>
          <w:sz w:val="28"/>
          <w:szCs w:val="28"/>
        </w:rPr>
        <w:t xml:space="preserve"> </w:t>
      </w:r>
      <w:proofErr w:type="spellStart"/>
      <w:r w:rsidRPr="008F7AC7">
        <w:rPr>
          <w:b/>
          <w:sz w:val="28"/>
          <w:szCs w:val="28"/>
        </w:rPr>
        <w:t>Истоминский</w:t>
      </w:r>
      <w:proofErr w:type="spellEnd"/>
      <w:r w:rsidRPr="008F7AC7">
        <w:rPr>
          <w:b/>
          <w:sz w:val="28"/>
          <w:szCs w:val="28"/>
        </w:rPr>
        <w:t xml:space="preserve"> избирательный округ № 9 на дополнительных выбор</w:t>
      </w:r>
      <w:r>
        <w:rPr>
          <w:b/>
          <w:sz w:val="28"/>
          <w:szCs w:val="28"/>
        </w:rPr>
        <w:t>ах</w:t>
      </w:r>
      <w:r w:rsidRPr="008F7AC7">
        <w:rPr>
          <w:b/>
          <w:sz w:val="28"/>
          <w:szCs w:val="28"/>
        </w:rPr>
        <w:t xml:space="preserve"> депутатов собраний депутатов Аксайского городского и Истоминского сельского поселений Аксайского района Ростовской области четвертого созыва</w:t>
      </w:r>
      <w:proofErr w:type="gramEnd"/>
    </w:p>
    <w:p w:rsidR="008F7AC7" w:rsidRPr="008F7AC7" w:rsidRDefault="008F7AC7" w:rsidP="008F7AC7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</w:p>
    <w:p w:rsidR="008F7AC7" w:rsidRPr="008F7AC7" w:rsidRDefault="008F7AC7" w:rsidP="00846DBE">
      <w:pPr>
        <w:ind w:firstLine="567"/>
        <w:jc w:val="both"/>
        <w:rPr>
          <w:spacing w:val="20"/>
          <w:sz w:val="28"/>
          <w:szCs w:val="28"/>
        </w:rPr>
      </w:pPr>
      <w:r w:rsidRPr="008F7AC7">
        <w:rPr>
          <w:sz w:val="28"/>
          <w:szCs w:val="28"/>
        </w:rPr>
        <w:t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</w:t>
      </w:r>
      <w:r w:rsidRPr="008F7AC7">
        <w:rPr>
          <w:noProof/>
          <w:sz w:val="28"/>
          <w:szCs w:val="28"/>
        </w:rPr>
        <w:t xml:space="preserve">О выборах </w:t>
      </w:r>
      <w:r w:rsidRPr="008F7AC7">
        <w:rPr>
          <w:noProof/>
          <w:sz w:val="28"/>
          <w:szCs w:val="28"/>
        </w:rPr>
        <w:br/>
        <w:t xml:space="preserve">и референдумах </w:t>
      </w:r>
      <w:r w:rsidRPr="008F7AC7">
        <w:rPr>
          <w:sz w:val="28"/>
          <w:szCs w:val="28"/>
        </w:rPr>
        <w:t>в Ростовской области»,</w:t>
      </w:r>
    </w:p>
    <w:p w:rsidR="008F7AC7" w:rsidRPr="008F7AC7" w:rsidRDefault="008F7AC7" w:rsidP="008F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8F7AC7" w:rsidRPr="008F7AC7" w:rsidRDefault="008F7AC7" w:rsidP="00846DBE">
      <w:pPr>
        <w:suppressAutoHyphens/>
        <w:spacing w:before="60" w:after="60"/>
        <w:ind w:right="175"/>
        <w:jc w:val="both"/>
        <w:rPr>
          <w:sz w:val="28"/>
          <w:szCs w:val="28"/>
        </w:rPr>
      </w:pPr>
      <w:r w:rsidRPr="008F7AC7">
        <w:rPr>
          <w:kern w:val="28"/>
          <w:sz w:val="28"/>
          <w:szCs w:val="28"/>
        </w:rPr>
        <w:t xml:space="preserve">Территориальная избирательная комиссия </w:t>
      </w:r>
      <w:r>
        <w:rPr>
          <w:kern w:val="28"/>
          <w:sz w:val="28"/>
          <w:szCs w:val="28"/>
        </w:rPr>
        <w:t>Аксайского района</w:t>
      </w:r>
      <w:r w:rsidR="00846DBE">
        <w:rPr>
          <w:kern w:val="28"/>
          <w:sz w:val="28"/>
          <w:szCs w:val="28"/>
        </w:rPr>
        <w:t xml:space="preserve"> </w:t>
      </w:r>
      <w:r w:rsidRPr="008F7AC7">
        <w:rPr>
          <w:sz w:val="28"/>
          <w:szCs w:val="28"/>
        </w:rPr>
        <w:t>ПОСТАНОВЛЯЕТ:</w:t>
      </w:r>
    </w:p>
    <w:p w:rsidR="008F7AC7" w:rsidRPr="008F7AC7" w:rsidRDefault="008F7AC7" w:rsidP="008F7AC7">
      <w:pPr>
        <w:rPr>
          <w:sz w:val="28"/>
          <w:szCs w:val="28"/>
        </w:rPr>
      </w:pPr>
    </w:p>
    <w:p w:rsidR="008F7AC7" w:rsidRP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8F7AC7">
        <w:rPr>
          <w:kern w:val="28"/>
          <w:sz w:val="28"/>
          <w:szCs w:val="28"/>
        </w:rPr>
        <w:t>1.</w:t>
      </w:r>
      <w:r w:rsidRPr="008F7AC7">
        <w:rPr>
          <w:sz w:val="28"/>
          <w:szCs w:val="20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</w:t>
      </w:r>
      <w:r w:rsidRPr="008F7AC7">
        <w:rPr>
          <w:sz w:val="28"/>
          <w:szCs w:val="20"/>
        </w:rPr>
        <w:br/>
        <w:t xml:space="preserve">в поддержку выдвижения кандидата </w:t>
      </w:r>
      <w:r w:rsidR="00792B45">
        <w:rPr>
          <w:sz w:val="28"/>
          <w:szCs w:val="20"/>
        </w:rPr>
        <w:t xml:space="preserve">по </w:t>
      </w:r>
      <w:r w:rsidR="00792B45" w:rsidRPr="00792B45">
        <w:rPr>
          <w:sz w:val="28"/>
          <w:szCs w:val="20"/>
        </w:rPr>
        <w:t xml:space="preserve">одномандатным избирательным округам Аксайский избирательный округ № 18, </w:t>
      </w:r>
      <w:proofErr w:type="spellStart"/>
      <w:r w:rsidR="00792B45" w:rsidRPr="00792B45">
        <w:rPr>
          <w:sz w:val="28"/>
          <w:szCs w:val="20"/>
        </w:rPr>
        <w:t>Истоминский</w:t>
      </w:r>
      <w:proofErr w:type="spellEnd"/>
      <w:r w:rsidR="00792B45" w:rsidRPr="00792B45">
        <w:rPr>
          <w:sz w:val="28"/>
          <w:szCs w:val="20"/>
        </w:rPr>
        <w:t xml:space="preserve"> избирательный округ № 9 на дополнительных выборах депутатов собраний депутатов Аксайского городского и Истоминского сельского поселений Аксайского </w:t>
      </w:r>
      <w:r w:rsidR="00792B45" w:rsidRPr="00792B45">
        <w:rPr>
          <w:sz w:val="28"/>
          <w:szCs w:val="20"/>
        </w:rPr>
        <w:lastRenderedPageBreak/>
        <w:t>района Ростовской области четвертого созыва</w:t>
      </w:r>
      <w:r w:rsidRPr="008F7AC7">
        <w:rPr>
          <w:sz w:val="28"/>
          <w:szCs w:val="28"/>
        </w:rPr>
        <w:br/>
      </w:r>
      <w:r w:rsidRPr="008F7AC7">
        <w:rPr>
          <w:sz w:val="28"/>
          <w:szCs w:val="20"/>
        </w:rPr>
        <w:t>(далее – Рабочая группа) и утвердить ее состав согласно приложению.</w:t>
      </w:r>
    </w:p>
    <w:p w:rsidR="008F7AC7" w:rsidRPr="008F7AC7" w:rsidRDefault="008F7AC7" w:rsidP="008F7AC7">
      <w:pPr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F7AC7">
        <w:rPr>
          <w:sz w:val="28"/>
          <w:szCs w:val="20"/>
        </w:rPr>
        <w:t>2. </w:t>
      </w:r>
      <w:r w:rsidRPr="008F7AC7">
        <w:rPr>
          <w:bCs/>
          <w:sz w:val="28"/>
          <w:szCs w:val="28"/>
        </w:rPr>
        <w:t xml:space="preserve">Руководителем Рабочей группы назначить члена комиссии с правом решающего голоса </w:t>
      </w:r>
      <w:proofErr w:type="spellStart"/>
      <w:r w:rsidR="00792B45" w:rsidRPr="00792B45">
        <w:rPr>
          <w:bCs/>
          <w:sz w:val="28"/>
          <w:szCs w:val="28"/>
        </w:rPr>
        <w:t>Бачарова</w:t>
      </w:r>
      <w:proofErr w:type="spellEnd"/>
      <w:r w:rsidR="00792B45" w:rsidRPr="00792B45">
        <w:rPr>
          <w:bCs/>
          <w:sz w:val="28"/>
          <w:szCs w:val="28"/>
        </w:rPr>
        <w:t xml:space="preserve"> Сергея Ивановича</w:t>
      </w:r>
      <w:r w:rsidRPr="008F7AC7">
        <w:rPr>
          <w:bCs/>
          <w:sz w:val="28"/>
          <w:szCs w:val="28"/>
        </w:rPr>
        <w:t>.</w:t>
      </w:r>
    </w:p>
    <w:p w:rsidR="008F7AC7" w:rsidRP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8F7AC7">
        <w:rPr>
          <w:sz w:val="28"/>
          <w:szCs w:val="28"/>
        </w:rPr>
        <w:t>3. </w:t>
      </w:r>
      <w:r w:rsidRPr="008F7AC7">
        <w:rPr>
          <w:sz w:val="28"/>
          <w:szCs w:val="20"/>
        </w:rPr>
        <w:t xml:space="preserve">Разместить настоящее постановление на сайте </w:t>
      </w:r>
      <w:r w:rsidR="00792B45">
        <w:rPr>
          <w:sz w:val="28"/>
          <w:szCs w:val="28"/>
        </w:rPr>
        <w:t>Территориальной избирательной комиссии Аксайского района</w:t>
      </w:r>
      <w:r w:rsidRPr="008F7AC7">
        <w:rPr>
          <w:sz w:val="28"/>
          <w:szCs w:val="28"/>
        </w:rPr>
        <w:t xml:space="preserve"> </w:t>
      </w:r>
      <w:r w:rsidRPr="008F7AC7">
        <w:rPr>
          <w:sz w:val="28"/>
          <w:szCs w:val="28"/>
        </w:rPr>
        <w:br/>
      </w:r>
      <w:r w:rsidRPr="008F7AC7">
        <w:rPr>
          <w:sz w:val="28"/>
          <w:szCs w:val="20"/>
        </w:rPr>
        <w:t>в информационно-телекоммуникационной сети «Интернет».</w:t>
      </w:r>
    </w:p>
    <w:p w:rsidR="008F7AC7" w:rsidRPr="008F7AC7" w:rsidRDefault="008F7AC7" w:rsidP="008F7AC7">
      <w:pPr>
        <w:suppressAutoHyphens/>
        <w:spacing w:line="360" w:lineRule="auto"/>
        <w:ind w:firstLine="709"/>
        <w:jc w:val="both"/>
        <w:rPr>
          <w:i/>
          <w:sz w:val="28"/>
          <w:szCs w:val="20"/>
        </w:rPr>
      </w:pPr>
      <w:r w:rsidRPr="008F7AC7">
        <w:rPr>
          <w:sz w:val="28"/>
          <w:szCs w:val="20"/>
        </w:rPr>
        <w:t xml:space="preserve">4. Контроль </w:t>
      </w:r>
      <w:r w:rsidRPr="008F7AC7">
        <w:rPr>
          <w:sz w:val="28"/>
          <w:szCs w:val="28"/>
        </w:rPr>
        <w:t xml:space="preserve">за выполнением </w:t>
      </w:r>
      <w:r w:rsidRPr="008F7AC7">
        <w:rPr>
          <w:sz w:val="28"/>
          <w:szCs w:val="20"/>
        </w:rPr>
        <w:t xml:space="preserve">настоящего постановления возложить </w:t>
      </w:r>
      <w:r w:rsidRPr="008F7AC7">
        <w:rPr>
          <w:sz w:val="28"/>
          <w:szCs w:val="20"/>
        </w:rPr>
        <w:br/>
        <w:t xml:space="preserve">на </w:t>
      </w:r>
      <w:r w:rsidR="00792B45" w:rsidRPr="00792B45">
        <w:rPr>
          <w:sz w:val="28"/>
          <w:szCs w:val="20"/>
        </w:rPr>
        <w:t>секретаря комиссии Е.Ю. Соколинскую</w:t>
      </w:r>
      <w:r w:rsidRPr="008F7AC7">
        <w:rPr>
          <w:sz w:val="28"/>
          <w:szCs w:val="20"/>
        </w:rPr>
        <w:t>.</w:t>
      </w:r>
    </w:p>
    <w:p w:rsidR="008F7AC7" w:rsidRP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</w:pPr>
      <w:r w:rsidRPr="008F7AC7">
        <w:rPr>
          <w:kern w:val="28"/>
          <w:sz w:val="28"/>
          <w:szCs w:val="20"/>
          <w:lang w:val="x-none" w:eastAsia="x-none"/>
        </w:rPr>
        <w:tab/>
      </w: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  <w:sectPr w:rsidR="008F7AC7" w:rsidRPr="008F7AC7" w:rsidSect="008F7AC7">
          <w:headerReference w:type="even" r:id="rId9"/>
          <w:headerReference w:type="default" r:id="rId10"/>
          <w:pgSz w:w="11906" w:h="16838"/>
          <w:pgMar w:top="993" w:right="794" w:bottom="851" w:left="1588" w:header="454" w:footer="454" w:gutter="0"/>
          <w:cols w:space="720"/>
          <w:titlePg/>
        </w:sectPr>
      </w:pPr>
    </w:p>
    <w:p w:rsidR="008F7AC7" w:rsidRPr="008F7AC7" w:rsidRDefault="008F7AC7" w:rsidP="008F7AC7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8F7AC7">
        <w:rPr>
          <w:sz w:val="22"/>
          <w:szCs w:val="22"/>
        </w:rPr>
        <w:lastRenderedPageBreak/>
        <w:t>УТВЕРЖДЕН</w:t>
      </w:r>
    </w:p>
    <w:p w:rsidR="008F7AC7" w:rsidRPr="008F7AC7" w:rsidRDefault="008F7AC7" w:rsidP="00FE0E6A">
      <w:pPr>
        <w:shd w:val="clear" w:color="auto" w:fill="FFFFFF" w:themeFill="background1"/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8F7AC7">
        <w:rPr>
          <w:sz w:val="22"/>
          <w:szCs w:val="22"/>
        </w:rPr>
        <w:t xml:space="preserve">постановлением Территориальной избирательной комиссии </w:t>
      </w:r>
      <w:r w:rsidR="00792B45" w:rsidRPr="00FE0E6A">
        <w:rPr>
          <w:sz w:val="22"/>
          <w:szCs w:val="22"/>
        </w:rPr>
        <w:t>Аксайского района</w:t>
      </w:r>
    </w:p>
    <w:p w:rsidR="008F7AC7" w:rsidRPr="008F7AC7" w:rsidRDefault="008F7AC7" w:rsidP="008F7AC7">
      <w:pPr>
        <w:suppressAutoHyphens/>
        <w:ind w:left="5954"/>
        <w:jc w:val="center"/>
        <w:rPr>
          <w:sz w:val="22"/>
          <w:szCs w:val="22"/>
        </w:rPr>
      </w:pPr>
      <w:r w:rsidRPr="008F7AC7">
        <w:rPr>
          <w:sz w:val="22"/>
          <w:szCs w:val="22"/>
        </w:rPr>
        <w:t xml:space="preserve">от « </w:t>
      </w:r>
      <w:r w:rsidR="00792B45">
        <w:rPr>
          <w:sz w:val="22"/>
          <w:szCs w:val="22"/>
        </w:rPr>
        <w:t>22</w:t>
      </w:r>
      <w:r w:rsidRPr="008F7AC7">
        <w:rPr>
          <w:sz w:val="22"/>
          <w:szCs w:val="22"/>
        </w:rPr>
        <w:t>»</w:t>
      </w:r>
      <w:r w:rsidR="00792B45">
        <w:rPr>
          <w:sz w:val="22"/>
          <w:szCs w:val="22"/>
        </w:rPr>
        <w:t>июня</w:t>
      </w:r>
      <w:r w:rsidRPr="008F7AC7">
        <w:rPr>
          <w:sz w:val="22"/>
          <w:szCs w:val="22"/>
        </w:rPr>
        <w:t xml:space="preserve"> 20</w:t>
      </w:r>
      <w:r w:rsidR="00792B45">
        <w:rPr>
          <w:sz w:val="22"/>
          <w:szCs w:val="22"/>
        </w:rPr>
        <w:t>18</w:t>
      </w:r>
      <w:r w:rsidRPr="008F7AC7">
        <w:rPr>
          <w:sz w:val="22"/>
          <w:szCs w:val="22"/>
        </w:rPr>
        <w:t>г. № </w:t>
      </w:r>
      <w:r w:rsidR="00792B45">
        <w:rPr>
          <w:sz w:val="22"/>
          <w:szCs w:val="22"/>
        </w:rPr>
        <w:t>109-5</w:t>
      </w:r>
    </w:p>
    <w:p w:rsidR="008F7AC7" w:rsidRPr="008F7AC7" w:rsidRDefault="008F7AC7" w:rsidP="008F7AC7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</w:p>
    <w:p w:rsidR="008F7AC7" w:rsidRPr="008F7AC7" w:rsidRDefault="008F7AC7" w:rsidP="008F7AC7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kern w:val="28"/>
          <w:sz w:val="28"/>
          <w:szCs w:val="20"/>
        </w:rPr>
      </w:pPr>
      <w:r w:rsidRPr="008F7AC7">
        <w:rPr>
          <w:kern w:val="28"/>
          <w:sz w:val="28"/>
          <w:szCs w:val="20"/>
        </w:rPr>
        <w:t>СОСТАВ</w:t>
      </w:r>
    </w:p>
    <w:p w:rsidR="008F7AC7" w:rsidRPr="008F7AC7" w:rsidRDefault="008F7AC7" w:rsidP="008F7AC7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  <w:r w:rsidRPr="008F7AC7">
        <w:rPr>
          <w:kern w:val="28"/>
          <w:sz w:val="28"/>
          <w:szCs w:val="20"/>
        </w:rPr>
        <w:t xml:space="preserve">Рабочей группы по проверке соблюдения порядка сбора подписей </w:t>
      </w:r>
    </w:p>
    <w:p w:rsidR="008F7AC7" w:rsidRPr="008F7AC7" w:rsidRDefault="008F7AC7" w:rsidP="007C3509">
      <w:pPr>
        <w:keepNext/>
        <w:tabs>
          <w:tab w:val="right" w:pos="9639"/>
        </w:tabs>
        <w:suppressAutoHyphens/>
        <w:jc w:val="center"/>
        <w:outlineLvl w:val="0"/>
        <w:rPr>
          <w:sz w:val="28"/>
          <w:szCs w:val="20"/>
        </w:rPr>
      </w:pPr>
      <w:r w:rsidRPr="008F7AC7">
        <w:rPr>
          <w:kern w:val="28"/>
          <w:sz w:val="28"/>
          <w:szCs w:val="20"/>
        </w:rPr>
        <w:t xml:space="preserve">избирателей, оформления подписных листов, достоверности сведений об избирателях и их подписей, собранных в поддержку выдвижения кандидата </w:t>
      </w:r>
      <w:r w:rsidRPr="008F7AC7">
        <w:rPr>
          <w:kern w:val="28"/>
          <w:sz w:val="28"/>
          <w:szCs w:val="20"/>
        </w:rPr>
        <w:br/>
      </w:r>
      <w:r w:rsidR="007C3509" w:rsidRPr="007C3509">
        <w:rPr>
          <w:kern w:val="28"/>
          <w:sz w:val="28"/>
          <w:szCs w:val="20"/>
        </w:rPr>
        <w:t xml:space="preserve">по одномандатным избирательным округам Аксайский избирательный округ № 18, </w:t>
      </w:r>
      <w:proofErr w:type="spellStart"/>
      <w:r w:rsidR="007C3509" w:rsidRPr="007C3509">
        <w:rPr>
          <w:kern w:val="28"/>
          <w:sz w:val="28"/>
          <w:szCs w:val="20"/>
        </w:rPr>
        <w:t>Истоминский</w:t>
      </w:r>
      <w:proofErr w:type="spellEnd"/>
      <w:r w:rsidR="007C3509" w:rsidRPr="007C3509">
        <w:rPr>
          <w:kern w:val="28"/>
          <w:sz w:val="28"/>
          <w:szCs w:val="20"/>
        </w:rPr>
        <w:t xml:space="preserve"> избирательный округ № 9 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4678"/>
      </w:tblGrid>
      <w:tr w:rsidR="008F7AC7" w:rsidRPr="00846DBE" w:rsidTr="00846DBE">
        <w:trPr>
          <w:trHeight w:val="707"/>
        </w:trPr>
        <w:tc>
          <w:tcPr>
            <w:tcW w:w="993" w:type="dxa"/>
            <w:vAlign w:val="center"/>
          </w:tcPr>
          <w:p w:rsidR="008F7AC7" w:rsidRPr="00846DBE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b/>
                <w:kern w:val="28"/>
                <w:sz w:val="28"/>
                <w:szCs w:val="20"/>
              </w:rPr>
            </w:pPr>
            <w:r w:rsidRPr="00846DBE">
              <w:rPr>
                <w:b/>
                <w:kern w:val="28"/>
                <w:sz w:val="28"/>
                <w:szCs w:val="20"/>
              </w:rPr>
              <w:t xml:space="preserve">№ </w:t>
            </w:r>
            <w:proofErr w:type="gramStart"/>
            <w:r w:rsidRPr="00846DBE">
              <w:rPr>
                <w:b/>
                <w:kern w:val="28"/>
                <w:sz w:val="28"/>
                <w:szCs w:val="20"/>
              </w:rPr>
              <w:t>п</w:t>
            </w:r>
            <w:proofErr w:type="gramEnd"/>
            <w:r w:rsidRPr="00846DBE">
              <w:rPr>
                <w:b/>
                <w:kern w:val="28"/>
                <w:sz w:val="28"/>
                <w:szCs w:val="20"/>
              </w:rPr>
              <w:t>/п</w:t>
            </w:r>
          </w:p>
        </w:tc>
        <w:tc>
          <w:tcPr>
            <w:tcW w:w="3685" w:type="dxa"/>
            <w:vAlign w:val="center"/>
          </w:tcPr>
          <w:p w:rsidR="008F7AC7" w:rsidRPr="00846DBE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b/>
                <w:kern w:val="28"/>
                <w:sz w:val="28"/>
                <w:szCs w:val="20"/>
              </w:rPr>
            </w:pPr>
            <w:r w:rsidRPr="00846DBE">
              <w:rPr>
                <w:b/>
                <w:kern w:val="28"/>
                <w:sz w:val="28"/>
                <w:szCs w:val="20"/>
              </w:rPr>
              <w:t>Ф.И.О.</w:t>
            </w:r>
          </w:p>
        </w:tc>
        <w:tc>
          <w:tcPr>
            <w:tcW w:w="4678" w:type="dxa"/>
            <w:vAlign w:val="center"/>
          </w:tcPr>
          <w:p w:rsidR="008F7AC7" w:rsidRPr="00846DBE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b/>
                <w:kern w:val="28"/>
                <w:sz w:val="28"/>
                <w:szCs w:val="20"/>
              </w:rPr>
            </w:pPr>
            <w:r w:rsidRPr="00846DBE">
              <w:rPr>
                <w:b/>
                <w:kern w:val="28"/>
                <w:sz w:val="28"/>
                <w:szCs w:val="20"/>
              </w:rPr>
              <w:t>Должность (статус)</w:t>
            </w:r>
          </w:p>
        </w:tc>
      </w:tr>
      <w:tr w:rsidR="008F7AC7" w:rsidRPr="008F7AC7" w:rsidTr="00846DBE">
        <w:trPr>
          <w:trHeight w:val="544"/>
        </w:trPr>
        <w:tc>
          <w:tcPr>
            <w:tcW w:w="993" w:type="dxa"/>
            <w:vAlign w:val="center"/>
          </w:tcPr>
          <w:p w:rsidR="008F7AC7" w:rsidRPr="008F7AC7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</w:rPr>
            </w:pPr>
            <w:r w:rsidRPr="008F7AC7">
              <w:rPr>
                <w:kern w:val="28"/>
                <w:sz w:val="28"/>
                <w:szCs w:val="28"/>
              </w:rPr>
              <w:t>1</w:t>
            </w:r>
          </w:p>
        </w:tc>
        <w:tc>
          <w:tcPr>
            <w:tcW w:w="3685" w:type="dxa"/>
            <w:vAlign w:val="center"/>
          </w:tcPr>
          <w:p w:rsidR="00846DBE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proofErr w:type="spellStart"/>
            <w:r w:rsidRPr="007C3509">
              <w:rPr>
                <w:kern w:val="28"/>
                <w:sz w:val="28"/>
                <w:szCs w:val="28"/>
              </w:rPr>
              <w:t>Бачаров</w:t>
            </w:r>
            <w:proofErr w:type="spellEnd"/>
            <w:r w:rsidRPr="007C3509">
              <w:rPr>
                <w:kern w:val="28"/>
                <w:sz w:val="28"/>
                <w:szCs w:val="28"/>
              </w:rPr>
              <w:t xml:space="preserve"> </w:t>
            </w:r>
          </w:p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 xml:space="preserve">Сергей Иванович </w:t>
            </w:r>
            <w:r w:rsidR="00792B45" w:rsidRPr="007C3509">
              <w:rPr>
                <w:kern w:val="28"/>
                <w:sz w:val="28"/>
                <w:szCs w:val="28"/>
              </w:rPr>
              <w:tab/>
            </w:r>
          </w:p>
        </w:tc>
        <w:tc>
          <w:tcPr>
            <w:tcW w:w="4678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член комиссии с правом решающего голоса</w:t>
            </w:r>
          </w:p>
        </w:tc>
      </w:tr>
      <w:tr w:rsidR="008F7AC7" w:rsidRPr="008F7AC7" w:rsidTr="00846DBE">
        <w:tc>
          <w:tcPr>
            <w:tcW w:w="993" w:type="dxa"/>
            <w:vAlign w:val="center"/>
          </w:tcPr>
          <w:p w:rsidR="008F7AC7" w:rsidRPr="008F7AC7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</w:rPr>
            </w:pPr>
            <w:r w:rsidRPr="008F7AC7">
              <w:rPr>
                <w:kern w:val="28"/>
                <w:sz w:val="28"/>
                <w:szCs w:val="28"/>
              </w:rPr>
              <w:t>2</w:t>
            </w:r>
          </w:p>
        </w:tc>
        <w:tc>
          <w:tcPr>
            <w:tcW w:w="3685" w:type="dxa"/>
            <w:vAlign w:val="center"/>
          </w:tcPr>
          <w:p w:rsidR="00846DBE" w:rsidRDefault="0018187D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Щебетун </w:t>
            </w:r>
          </w:p>
          <w:p w:rsidR="008F7AC7" w:rsidRPr="008F7AC7" w:rsidRDefault="0018187D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>Валентина Петровна</w:t>
            </w:r>
          </w:p>
        </w:tc>
        <w:tc>
          <w:tcPr>
            <w:tcW w:w="4678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член комиссии с правом решающего голоса</w:t>
            </w:r>
          </w:p>
        </w:tc>
      </w:tr>
      <w:tr w:rsidR="008F7AC7" w:rsidRPr="008F7AC7" w:rsidTr="00846DBE">
        <w:tc>
          <w:tcPr>
            <w:tcW w:w="993" w:type="dxa"/>
            <w:vAlign w:val="center"/>
          </w:tcPr>
          <w:p w:rsidR="008F7AC7" w:rsidRPr="008F7AC7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</w:rPr>
            </w:pPr>
            <w:r w:rsidRPr="008F7AC7">
              <w:rPr>
                <w:kern w:val="28"/>
                <w:sz w:val="28"/>
                <w:szCs w:val="28"/>
              </w:rPr>
              <w:t>3</w:t>
            </w:r>
          </w:p>
        </w:tc>
        <w:tc>
          <w:tcPr>
            <w:tcW w:w="3685" w:type="dxa"/>
            <w:vAlign w:val="center"/>
          </w:tcPr>
          <w:p w:rsidR="00846DBE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 xml:space="preserve">Некрасова </w:t>
            </w:r>
          </w:p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Наталья Юрьевна</w:t>
            </w:r>
          </w:p>
        </w:tc>
        <w:tc>
          <w:tcPr>
            <w:tcW w:w="4678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член комиссии с правом решающего голоса</w:t>
            </w:r>
          </w:p>
        </w:tc>
        <w:bookmarkStart w:id="0" w:name="_GoBack"/>
        <w:bookmarkEnd w:id="0"/>
      </w:tr>
      <w:tr w:rsidR="008F7AC7" w:rsidRPr="008F7AC7" w:rsidTr="00846DBE">
        <w:tc>
          <w:tcPr>
            <w:tcW w:w="993" w:type="dxa"/>
            <w:vAlign w:val="center"/>
          </w:tcPr>
          <w:p w:rsidR="008F7AC7" w:rsidRPr="008F7AC7" w:rsidRDefault="008F7AC7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  <w:highlight w:val="yellow"/>
              </w:rPr>
            </w:pPr>
            <w:r w:rsidRPr="008F7AC7">
              <w:rPr>
                <w:kern w:val="28"/>
                <w:sz w:val="28"/>
                <w:szCs w:val="28"/>
              </w:rPr>
              <w:t>4</w:t>
            </w:r>
          </w:p>
        </w:tc>
        <w:tc>
          <w:tcPr>
            <w:tcW w:w="3685" w:type="dxa"/>
            <w:vAlign w:val="center"/>
          </w:tcPr>
          <w:p w:rsidR="00846DBE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proofErr w:type="spellStart"/>
            <w:r w:rsidRPr="007C3509">
              <w:rPr>
                <w:kern w:val="28"/>
                <w:sz w:val="28"/>
                <w:szCs w:val="28"/>
              </w:rPr>
              <w:t>Нагимова</w:t>
            </w:r>
            <w:proofErr w:type="spellEnd"/>
            <w:r w:rsidRPr="007C3509">
              <w:rPr>
                <w:kern w:val="28"/>
                <w:sz w:val="28"/>
                <w:szCs w:val="28"/>
              </w:rPr>
              <w:t xml:space="preserve"> </w:t>
            </w:r>
          </w:p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  <w:highlight w:val="yellow"/>
              </w:rPr>
            </w:pPr>
            <w:r w:rsidRPr="007C3509">
              <w:rPr>
                <w:kern w:val="28"/>
                <w:sz w:val="28"/>
                <w:szCs w:val="28"/>
              </w:rPr>
              <w:t xml:space="preserve">Елена </w:t>
            </w:r>
            <w:proofErr w:type="spellStart"/>
            <w:r w:rsidRPr="007C3509">
              <w:rPr>
                <w:kern w:val="28"/>
                <w:sz w:val="28"/>
                <w:szCs w:val="28"/>
              </w:rPr>
              <w:t>Мусафовна</w:t>
            </w:r>
            <w:proofErr w:type="spellEnd"/>
          </w:p>
        </w:tc>
        <w:tc>
          <w:tcPr>
            <w:tcW w:w="4678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системный администратор ТКСА ГАС "Выборы" Аксайского района;</w:t>
            </w:r>
          </w:p>
        </w:tc>
      </w:tr>
      <w:tr w:rsidR="008F7AC7" w:rsidRPr="008F7AC7" w:rsidTr="00846DBE">
        <w:tc>
          <w:tcPr>
            <w:tcW w:w="993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  <w:highlight w:val="yellow"/>
              </w:rPr>
            </w:pPr>
            <w:r w:rsidRPr="007C3509">
              <w:rPr>
                <w:kern w:val="28"/>
                <w:sz w:val="28"/>
                <w:szCs w:val="28"/>
              </w:rPr>
              <w:t>5</w:t>
            </w:r>
          </w:p>
        </w:tc>
        <w:tc>
          <w:tcPr>
            <w:tcW w:w="3685" w:type="dxa"/>
            <w:vAlign w:val="center"/>
          </w:tcPr>
          <w:p w:rsidR="00846DBE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 xml:space="preserve">Чайка </w:t>
            </w:r>
          </w:p>
          <w:p w:rsidR="008F7AC7" w:rsidRPr="00846DBE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 xml:space="preserve">Сергей Михайлович </w:t>
            </w:r>
          </w:p>
        </w:tc>
        <w:tc>
          <w:tcPr>
            <w:tcW w:w="4678" w:type="dxa"/>
            <w:vAlign w:val="center"/>
          </w:tcPr>
          <w:p w:rsidR="008F7AC7" w:rsidRPr="008F7AC7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proofErr w:type="spellStart"/>
            <w:r w:rsidRPr="007C3509">
              <w:rPr>
                <w:kern w:val="28"/>
                <w:sz w:val="28"/>
                <w:szCs w:val="28"/>
              </w:rPr>
              <w:t>почерковед</w:t>
            </w:r>
            <w:proofErr w:type="spellEnd"/>
            <w:r w:rsidRPr="007C3509">
              <w:rPr>
                <w:kern w:val="28"/>
                <w:sz w:val="28"/>
                <w:szCs w:val="28"/>
              </w:rPr>
              <w:t xml:space="preserve"> экспертно-криминалистического подразделения ОМВД России</w:t>
            </w:r>
          </w:p>
        </w:tc>
      </w:tr>
      <w:tr w:rsidR="007C3509" w:rsidRPr="008F7AC7" w:rsidTr="00846DBE">
        <w:tc>
          <w:tcPr>
            <w:tcW w:w="993" w:type="dxa"/>
            <w:vAlign w:val="center"/>
          </w:tcPr>
          <w:p w:rsidR="007C3509" w:rsidRPr="007C3509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6</w:t>
            </w:r>
          </w:p>
        </w:tc>
        <w:tc>
          <w:tcPr>
            <w:tcW w:w="3685" w:type="dxa"/>
            <w:vAlign w:val="center"/>
          </w:tcPr>
          <w:p w:rsidR="007C3509" w:rsidRPr="007C3509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  <w:r w:rsidRPr="007C3509">
              <w:rPr>
                <w:kern w:val="28"/>
                <w:sz w:val="28"/>
                <w:szCs w:val="28"/>
              </w:rPr>
              <w:t>специалист паспортно-визовой работы МО УФМС России по Ростовской области г. Аксай (по согласованию)</w:t>
            </w:r>
          </w:p>
        </w:tc>
        <w:tc>
          <w:tcPr>
            <w:tcW w:w="4678" w:type="dxa"/>
            <w:vAlign w:val="center"/>
          </w:tcPr>
          <w:p w:rsidR="007C3509" w:rsidRPr="007C3509" w:rsidRDefault="007C3509" w:rsidP="00846DBE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8"/>
                <w:szCs w:val="28"/>
              </w:rPr>
            </w:pPr>
          </w:p>
        </w:tc>
      </w:tr>
    </w:tbl>
    <w:p w:rsidR="008F7AC7" w:rsidRPr="008F7AC7" w:rsidRDefault="008F7AC7" w:rsidP="008F7AC7">
      <w:pPr>
        <w:suppressAutoHyphens/>
        <w:spacing w:before="240" w:after="120" w:line="360" w:lineRule="auto"/>
        <w:ind w:right="1133"/>
        <w:jc w:val="center"/>
        <w:rPr>
          <w:bCs/>
          <w:spacing w:val="40"/>
          <w:kern w:val="28"/>
          <w:szCs w:val="20"/>
        </w:rPr>
      </w:pP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</w:pP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8"/>
          <w:lang w:eastAsia="x-none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sectPr w:rsidR="00124608" w:rsidRPr="00124608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3DD" w:rsidRDefault="004903DD">
      <w:r>
        <w:separator/>
      </w:r>
    </w:p>
  </w:endnote>
  <w:endnote w:type="continuationSeparator" w:id="0">
    <w:p w:rsidR="004903DD" w:rsidRDefault="0049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3DD" w:rsidRDefault="004903DD">
      <w:r>
        <w:separator/>
      </w:r>
    </w:p>
  </w:footnote>
  <w:footnote w:type="continuationSeparator" w:id="0">
    <w:p w:rsidR="004903DD" w:rsidRDefault="00490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4903D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6DBE">
      <w:rPr>
        <w:rStyle w:val="ad"/>
        <w:noProof/>
      </w:rPr>
      <w:t>3</w:t>
    </w:r>
    <w:r>
      <w:rPr>
        <w:rStyle w:val="ad"/>
      </w:rPr>
      <w:fldChar w:fldCharType="end"/>
    </w:r>
  </w:p>
  <w:p w:rsidR="00470372" w:rsidRDefault="004903D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D6545"/>
    <w:rsid w:val="000E29DF"/>
    <w:rsid w:val="00124608"/>
    <w:rsid w:val="001768B8"/>
    <w:rsid w:val="0018187D"/>
    <w:rsid w:val="00190F6B"/>
    <w:rsid w:val="001A29FB"/>
    <w:rsid w:val="001F4917"/>
    <w:rsid w:val="0021685F"/>
    <w:rsid w:val="00216DF5"/>
    <w:rsid w:val="002231F3"/>
    <w:rsid w:val="00332C11"/>
    <w:rsid w:val="00371396"/>
    <w:rsid w:val="00386C7B"/>
    <w:rsid w:val="00395B72"/>
    <w:rsid w:val="003967CC"/>
    <w:rsid w:val="003A0C88"/>
    <w:rsid w:val="00414565"/>
    <w:rsid w:val="004225C4"/>
    <w:rsid w:val="004903DD"/>
    <w:rsid w:val="004A4A23"/>
    <w:rsid w:val="004C6C54"/>
    <w:rsid w:val="004F328C"/>
    <w:rsid w:val="0052127E"/>
    <w:rsid w:val="005862FC"/>
    <w:rsid w:val="005A0512"/>
    <w:rsid w:val="005B4447"/>
    <w:rsid w:val="005C5204"/>
    <w:rsid w:val="005D5047"/>
    <w:rsid w:val="00615335"/>
    <w:rsid w:val="0068185C"/>
    <w:rsid w:val="006975F2"/>
    <w:rsid w:val="006A07B6"/>
    <w:rsid w:val="006D07E3"/>
    <w:rsid w:val="00761D6E"/>
    <w:rsid w:val="00774AA2"/>
    <w:rsid w:val="00792B45"/>
    <w:rsid w:val="007C3509"/>
    <w:rsid w:val="007D2D25"/>
    <w:rsid w:val="007F6C24"/>
    <w:rsid w:val="00832183"/>
    <w:rsid w:val="00846DBE"/>
    <w:rsid w:val="008E71EB"/>
    <w:rsid w:val="008F7AC7"/>
    <w:rsid w:val="00962895"/>
    <w:rsid w:val="009C2CF6"/>
    <w:rsid w:val="009D6EF1"/>
    <w:rsid w:val="009F347C"/>
    <w:rsid w:val="00A31043"/>
    <w:rsid w:val="00AB0489"/>
    <w:rsid w:val="00AD28EF"/>
    <w:rsid w:val="00AE2AEF"/>
    <w:rsid w:val="00AF2360"/>
    <w:rsid w:val="00B35F89"/>
    <w:rsid w:val="00B41B37"/>
    <w:rsid w:val="00B45D09"/>
    <w:rsid w:val="00B641C8"/>
    <w:rsid w:val="00B91FA2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72AB9"/>
    <w:rsid w:val="00DB1D82"/>
    <w:rsid w:val="00DD379B"/>
    <w:rsid w:val="00DD7A53"/>
    <w:rsid w:val="00E02674"/>
    <w:rsid w:val="00E12FC5"/>
    <w:rsid w:val="00E15383"/>
    <w:rsid w:val="00ED35E0"/>
    <w:rsid w:val="00F34609"/>
    <w:rsid w:val="00FE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7</cp:revision>
  <cp:lastPrinted>2018-07-30T07:10:00Z</cp:lastPrinted>
  <dcterms:created xsi:type="dcterms:W3CDTF">2018-07-05T14:08:00Z</dcterms:created>
  <dcterms:modified xsi:type="dcterms:W3CDTF">2018-08-01T08:37:00Z</dcterms:modified>
</cp:coreProperties>
</file>