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 wp14:anchorId="0750652D" wp14:editId="324619E8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6560CE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6560CE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6560C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6560CE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B973B2" w:rsidP="003048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июня</w:t>
      </w:r>
      <w:r w:rsidR="00110BF7">
        <w:rPr>
          <w:rFonts w:ascii="Times New Roman" w:hAnsi="Times New Roman"/>
          <w:sz w:val="28"/>
          <w:szCs w:val="28"/>
        </w:rPr>
        <w:t xml:space="preserve"> </w:t>
      </w:r>
      <w:r w:rsidR="00AC1304">
        <w:rPr>
          <w:rFonts w:ascii="Times New Roman" w:hAnsi="Times New Roman"/>
          <w:sz w:val="28"/>
          <w:szCs w:val="28"/>
        </w:rPr>
        <w:t>2020</w:t>
      </w:r>
      <w:r w:rsidR="00646D29" w:rsidRPr="00563526">
        <w:rPr>
          <w:rFonts w:ascii="Times New Roman" w:hAnsi="Times New Roman"/>
          <w:sz w:val="28"/>
          <w:szCs w:val="28"/>
        </w:rPr>
        <w:t xml:space="preserve"> г.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110BF7">
        <w:rPr>
          <w:rFonts w:ascii="Times New Roman" w:hAnsi="Times New Roman"/>
          <w:sz w:val="28"/>
          <w:szCs w:val="28"/>
        </w:rPr>
        <w:t xml:space="preserve">         </w:t>
      </w:r>
      <w:r w:rsidR="00646D29" w:rsidRPr="0056352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177-5</w:t>
      </w:r>
    </w:p>
    <w:p w:rsidR="00646D29" w:rsidRDefault="00646D29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6560CE" w:rsidRDefault="006560CE" w:rsidP="00B07DB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895D36" w:rsidRPr="00895D36" w:rsidRDefault="00B07DB4" w:rsidP="00536E2A">
      <w:pPr>
        <w:tabs>
          <w:tab w:val="left" w:pos="6750"/>
          <w:tab w:val="left" w:pos="7938"/>
        </w:tabs>
        <w:ind w:left="1276" w:right="1417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511A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О перечне и формах документов, представляемых кандидатами и уполномоченными представителями избирательных объединений в Территориальную избирательную комиссию </w:t>
      </w:r>
      <w:r>
        <w:rPr>
          <w:rFonts w:ascii="Times New Roman" w:eastAsia="Times New Roman" w:hAnsi="Times New Roman"/>
          <w:b/>
          <w:kern w:val="0"/>
          <w:sz w:val="28"/>
          <w:szCs w:val="28"/>
        </w:rPr>
        <w:t>Аксайского района</w:t>
      </w:r>
      <w:r w:rsidRPr="00F511A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="00925D5F" w:rsidRPr="00925D5F">
        <w:rPr>
          <w:rFonts w:ascii="Times New Roman" w:eastAsia="Times New Roman" w:hAnsi="Times New Roman"/>
          <w:b/>
          <w:kern w:val="0"/>
          <w:sz w:val="28"/>
          <w:szCs w:val="28"/>
        </w:rPr>
        <w:t>при проведении выборов</w:t>
      </w:r>
      <w:r w:rsidR="00925D5F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="00925D5F" w:rsidRPr="00925D5F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депутатов представительных органов муниципальных образований в </w:t>
      </w:r>
      <w:r w:rsidR="00925D5F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Аксайском районе </w:t>
      </w:r>
      <w:r w:rsidR="00925D5F" w:rsidRPr="00925D5F">
        <w:rPr>
          <w:rFonts w:ascii="Times New Roman" w:eastAsia="Times New Roman" w:hAnsi="Times New Roman"/>
          <w:b/>
          <w:kern w:val="0"/>
          <w:sz w:val="28"/>
          <w:szCs w:val="28"/>
        </w:rPr>
        <w:t>Ростовской области</w:t>
      </w:r>
      <w:bookmarkStart w:id="0" w:name="_GoBack"/>
      <w:bookmarkEnd w:id="0"/>
    </w:p>
    <w:p w:rsidR="00B07DB4" w:rsidRDefault="00B07DB4" w:rsidP="00B07DB4">
      <w:pPr>
        <w:tabs>
          <w:tab w:val="left" w:pos="6750"/>
          <w:tab w:val="left" w:pos="7938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</w:p>
    <w:p w:rsidR="002E7AD6" w:rsidRDefault="002E7AD6" w:rsidP="00B07DB4">
      <w:pPr>
        <w:widowControl/>
        <w:suppressAutoHyphens w:val="0"/>
        <w:ind w:right="-1"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2E7AD6">
        <w:rPr>
          <w:rFonts w:ascii="Times New Roman" w:eastAsia="Times New Roman" w:hAnsi="Times New Roman"/>
          <w:kern w:val="0"/>
          <w:sz w:val="28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15 Областного закона от 12.05.2016 № 525-ЗС «О выборах и референдумах в Ростовской области»</w:t>
      </w:r>
    </w:p>
    <w:p w:rsidR="00B07DB4" w:rsidRDefault="00B07DB4" w:rsidP="00B07DB4">
      <w:pPr>
        <w:widowControl/>
        <w:suppressAutoHyphens w:val="0"/>
        <w:ind w:right="-144"/>
        <w:jc w:val="both"/>
        <w:rPr>
          <w:rFonts w:ascii="Times New Roman" w:eastAsia="Times New Roman" w:hAnsi="Times New Roman"/>
          <w:kern w:val="28"/>
          <w:sz w:val="28"/>
          <w:szCs w:val="28"/>
        </w:rPr>
      </w:pPr>
    </w:p>
    <w:p w:rsidR="00B07DB4" w:rsidRPr="000A14AF" w:rsidRDefault="00B07DB4" w:rsidP="00B07DB4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="00D001A6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F511A8" w:rsidRPr="00F511A8" w:rsidRDefault="00F511A8" w:rsidP="003C6F84">
      <w:pPr>
        <w:widowControl/>
        <w:tabs>
          <w:tab w:val="left" w:pos="993"/>
        </w:tabs>
        <w:ind w:right="-2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F511A8" w:rsidRPr="00F511A8" w:rsidRDefault="003C6F84" w:rsidP="003C6F84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932C15">
        <w:rPr>
          <w:rFonts w:ascii="Times New Roman" w:eastAsia="Times New Roman" w:hAnsi="Times New Roman"/>
          <w:kern w:val="0"/>
          <w:sz w:val="28"/>
          <w:szCs w:val="28"/>
        </w:rPr>
        <w:t>Утвердить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E3149D" w:rsidRDefault="003C6F84" w:rsidP="00895D36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Перечень документов, представляемых 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представителями 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избирательны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х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объединени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й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в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Территориальную избирательную комиссию Аксайского района при проведении </w:t>
      </w:r>
      <w:r w:rsidR="00E3149D" w:rsidRPr="00E3149D">
        <w:rPr>
          <w:rFonts w:ascii="Times New Roman" w:eastAsia="Times New Roman" w:hAnsi="Times New Roman"/>
          <w:kern w:val="0"/>
          <w:sz w:val="28"/>
          <w:szCs w:val="28"/>
        </w:rPr>
        <w:t>при проведении выборов депутатов представительных органов муниципальных образований в Аксайском районе Ростовской области</w:t>
      </w:r>
      <w:r w:rsidR="00E3149D" w:rsidRPr="00E3149D">
        <w:t xml:space="preserve"> </w:t>
      </w:r>
      <w:r w:rsidR="00E3149D" w:rsidRPr="00E3149D">
        <w:rPr>
          <w:rFonts w:ascii="Times New Roman" w:eastAsia="Times New Roman" w:hAnsi="Times New Roman"/>
          <w:kern w:val="0"/>
          <w:sz w:val="28"/>
          <w:szCs w:val="28"/>
        </w:rPr>
        <w:t xml:space="preserve">согласно приложению № </w:t>
      </w:r>
      <w:r w:rsidR="00905D55">
        <w:rPr>
          <w:rFonts w:ascii="Times New Roman" w:eastAsia="Times New Roman" w:hAnsi="Times New Roman"/>
          <w:kern w:val="0"/>
          <w:sz w:val="28"/>
          <w:szCs w:val="28"/>
        </w:rPr>
        <w:t>1</w:t>
      </w:r>
      <w:r w:rsidR="00E3149D" w:rsidRPr="00E3149D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F511A8" w:rsidRDefault="003C6F84" w:rsidP="00895D36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1.2.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Перечень документов, представляемых кандидатами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в Территориальную избирательную комиссию Аксайского района при </w:t>
      </w:r>
      <w:r w:rsidR="00E3149D" w:rsidRPr="00E3149D">
        <w:rPr>
          <w:rFonts w:ascii="Times New Roman" w:eastAsia="Times New Roman" w:hAnsi="Times New Roman"/>
          <w:kern w:val="0"/>
          <w:sz w:val="28"/>
          <w:szCs w:val="28"/>
        </w:rPr>
        <w:t>проведении выборов депутатов представительных органов муниципальных образований в Аксайском районе Ростовской области</w:t>
      </w:r>
      <w:r w:rsidR="00E3149D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согласно приложению № 2.</w:t>
      </w:r>
    </w:p>
    <w:p w:rsidR="00D86CE7" w:rsidRDefault="00D86CE7" w:rsidP="00D86CE7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lastRenderedPageBreak/>
        <w:t xml:space="preserve">2. 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  <w:t>Одобрить</w:t>
      </w:r>
      <w:r w:rsidRPr="00D86CE7">
        <w:t xml:space="preserve"> </w:t>
      </w:r>
      <w:r>
        <w:rPr>
          <w:rFonts w:ascii="Times New Roman" w:eastAsia="Times New Roman" w:hAnsi="Times New Roman"/>
          <w:kern w:val="0"/>
          <w:sz w:val="28"/>
          <w:szCs w:val="28"/>
        </w:rPr>
        <w:t>р</w:t>
      </w:r>
      <w:r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екомендуемые формы избирательных документов, представляемых в 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Территориальную избирательную комиссию Аксайского района </w:t>
      </w:r>
      <w:r w:rsidRPr="00D86CE7">
        <w:rPr>
          <w:rFonts w:ascii="Times New Roman" w:eastAsia="Times New Roman" w:hAnsi="Times New Roman"/>
          <w:kern w:val="0"/>
          <w:sz w:val="28"/>
          <w:szCs w:val="28"/>
        </w:rPr>
        <w:t>при проведении выборов депутатов представительных органов муниципальных образований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в Аксайском районе согласно приложениям № 3-№ 22.</w:t>
      </w:r>
    </w:p>
    <w:p w:rsidR="005B5029" w:rsidRDefault="00D86CE7" w:rsidP="005B5029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B5029">
        <w:rPr>
          <w:rFonts w:ascii="Times New Roman" w:eastAsia="Times New Roman" w:hAnsi="Times New Roman"/>
          <w:kern w:val="0"/>
          <w:sz w:val="28"/>
          <w:szCs w:val="28"/>
        </w:rPr>
        <w:t>Утвердить</w:t>
      </w:r>
      <w:r w:rsidR="00905D55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5B5029" w:rsidRDefault="005B5029" w:rsidP="005B5029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3.1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A11807" w:rsidRPr="00A11807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kern w:val="0"/>
          <w:sz w:val="28"/>
          <w:szCs w:val="28"/>
        </w:rPr>
        <w:t>О</w:t>
      </w:r>
      <w:r w:rsidR="00A11807" w:rsidRPr="00A11807">
        <w:rPr>
          <w:rFonts w:ascii="Times New Roman" w:eastAsia="Times New Roman" w:hAnsi="Times New Roman"/>
          <w:kern w:val="0"/>
          <w:sz w:val="28"/>
          <w:szCs w:val="28"/>
        </w:rPr>
        <w:t xml:space="preserve">бразец заполнения подписного листа </w:t>
      </w:r>
      <w:r w:rsidR="009D5C57" w:rsidRPr="009D5C57">
        <w:rPr>
          <w:rFonts w:ascii="Times New Roman" w:eastAsia="Times New Roman" w:hAnsi="Times New Roman"/>
          <w:kern w:val="0"/>
          <w:sz w:val="28"/>
          <w:szCs w:val="28"/>
        </w:rPr>
        <w:t xml:space="preserve">(отдельно для каждого одномандатного </w:t>
      </w:r>
      <w:r w:rsidR="009D5C57">
        <w:rPr>
          <w:rFonts w:ascii="Times New Roman" w:eastAsia="Times New Roman" w:hAnsi="Times New Roman"/>
          <w:kern w:val="0"/>
          <w:sz w:val="28"/>
          <w:szCs w:val="28"/>
        </w:rPr>
        <w:t>избирательного округа</w:t>
      </w:r>
      <w:r w:rsidR="009D5C57" w:rsidRPr="009D5C57">
        <w:rPr>
          <w:rFonts w:ascii="Times New Roman" w:eastAsia="Times New Roman" w:hAnsi="Times New Roman"/>
          <w:kern w:val="0"/>
          <w:sz w:val="28"/>
          <w:szCs w:val="28"/>
        </w:rPr>
        <w:t xml:space="preserve"> в части, касающейся указания наименования представительного органа муниципального образования, наименования и (или) номера избирательного округа.</w:t>
      </w:r>
      <w:r w:rsidR="00D86CE7"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 согласно приложениям № </w:t>
      </w:r>
      <w:r w:rsidR="009D5C57">
        <w:rPr>
          <w:rFonts w:ascii="Times New Roman" w:eastAsia="Times New Roman" w:hAnsi="Times New Roman"/>
          <w:kern w:val="0"/>
          <w:sz w:val="28"/>
          <w:szCs w:val="28"/>
        </w:rPr>
        <w:t>23</w:t>
      </w:r>
      <w:r w:rsidR="00D86CE7"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 – № 2</w:t>
      </w:r>
      <w:r w:rsidR="009D5C57">
        <w:rPr>
          <w:rFonts w:ascii="Times New Roman" w:eastAsia="Times New Roman" w:hAnsi="Times New Roman"/>
          <w:kern w:val="0"/>
          <w:sz w:val="28"/>
          <w:szCs w:val="28"/>
        </w:rPr>
        <w:t>4</w:t>
      </w:r>
      <w:r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D86CE7" w:rsidRDefault="005B5029" w:rsidP="005B5029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3.2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>Форму списка кандидатов по одномандатным избирательным округам</w:t>
      </w:r>
      <w:r w:rsidRPr="005B5029">
        <w:t xml:space="preserve"> </w:t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>согласно приложению № 2</w:t>
      </w:r>
      <w:r>
        <w:rPr>
          <w:rFonts w:ascii="Times New Roman" w:eastAsia="Times New Roman" w:hAnsi="Times New Roman"/>
          <w:kern w:val="0"/>
          <w:sz w:val="28"/>
          <w:szCs w:val="28"/>
        </w:rPr>
        <w:t>5.</w:t>
      </w:r>
    </w:p>
    <w:p w:rsidR="005B5029" w:rsidRPr="005B5029" w:rsidRDefault="005B5029" w:rsidP="005B5029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3.3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 xml:space="preserve">Форму протокола об итогах сбора подписей избирателей </w:t>
      </w:r>
    </w:p>
    <w:p w:rsidR="005B5029" w:rsidRDefault="005B5029" w:rsidP="005B5029">
      <w:pPr>
        <w:widowControl/>
        <w:tabs>
          <w:tab w:val="left" w:pos="1134"/>
        </w:tabs>
        <w:suppressAutoHyphens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5B5029">
        <w:rPr>
          <w:rFonts w:ascii="Times New Roman" w:eastAsia="Times New Roman" w:hAnsi="Times New Roman"/>
          <w:kern w:val="0"/>
          <w:sz w:val="28"/>
          <w:szCs w:val="28"/>
        </w:rPr>
        <w:t xml:space="preserve">в поддержку выдвижения кандидата </w:t>
      </w:r>
      <w:r>
        <w:rPr>
          <w:rFonts w:ascii="Times New Roman" w:eastAsia="Times New Roman" w:hAnsi="Times New Roman"/>
          <w:kern w:val="0"/>
          <w:sz w:val="28"/>
          <w:szCs w:val="28"/>
        </w:rPr>
        <w:t>согласно приложению № 26.</w:t>
      </w:r>
    </w:p>
    <w:p w:rsidR="0034635F" w:rsidRPr="00F511A8" w:rsidRDefault="005B5029" w:rsidP="003C6F84">
      <w:pPr>
        <w:widowControl/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4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proofErr w:type="gramStart"/>
      <w:r w:rsidR="0034635F">
        <w:rPr>
          <w:rFonts w:ascii="Times New Roman" w:eastAsia="Times New Roman" w:hAnsi="Times New Roman"/>
          <w:kern w:val="0"/>
          <w:sz w:val="28"/>
          <w:szCs w:val="28"/>
        </w:rPr>
        <w:t>Разъяснить, что при оформлении документов, указанных в пунктах 1 и 2 настоящего постановления, слова «Приложение № _ (обязательная форма) УТВЕРЖДЕНА постановлением Территориальной избирательной комиссии Аксайского района от ____20</w:t>
      </w:r>
      <w:r w:rsidR="00144B95">
        <w:rPr>
          <w:rFonts w:ascii="Times New Roman" w:eastAsia="Times New Roman" w:hAnsi="Times New Roman"/>
          <w:kern w:val="0"/>
          <w:sz w:val="28"/>
          <w:szCs w:val="28"/>
        </w:rPr>
        <w:t>20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 г. № ___», «Приложение № __ к</w:t>
      </w:r>
      <w:r w:rsidR="001D610D">
        <w:rPr>
          <w:rFonts w:ascii="Times New Roman" w:eastAsia="Times New Roman" w:hAnsi="Times New Roman"/>
          <w:kern w:val="0"/>
          <w:sz w:val="28"/>
          <w:szCs w:val="28"/>
        </w:rPr>
        <w:t xml:space="preserve"> постановлению Территориальной избирательной комиссии Аксайского района от ___</w:t>
      </w:r>
      <w:r w:rsidR="00144B95">
        <w:rPr>
          <w:rFonts w:ascii="Times New Roman" w:eastAsia="Times New Roman" w:hAnsi="Times New Roman"/>
          <w:kern w:val="0"/>
          <w:sz w:val="28"/>
          <w:szCs w:val="28"/>
        </w:rPr>
        <w:t>2020</w:t>
      </w:r>
      <w:r w:rsidR="001D610D">
        <w:rPr>
          <w:rFonts w:ascii="Times New Roman" w:eastAsia="Times New Roman" w:hAnsi="Times New Roman"/>
          <w:kern w:val="0"/>
          <w:sz w:val="28"/>
          <w:szCs w:val="28"/>
        </w:rPr>
        <w:t xml:space="preserve"> г. № ___ (рекомендуемая форма)», линейки и текст под ними, примечания и сноски могут не воспроизводиться.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proofErr w:type="gramEnd"/>
    </w:p>
    <w:p w:rsidR="00F511A8" w:rsidRPr="00F511A8" w:rsidRDefault="007F26CF" w:rsidP="003C6F84">
      <w:pPr>
        <w:widowControl/>
        <w:tabs>
          <w:tab w:val="left" w:pos="0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5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>Аксайского района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в информационно-телекоммуникационной сети «Интернет».</w:t>
      </w:r>
    </w:p>
    <w:p w:rsidR="00F511A8" w:rsidRPr="00F511A8" w:rsidRDefault="007F26CF" w:rsidP="003C6F84">
      <w:pPr>
        <w:widowControl/>
        <w:tabs>
          <w:tab w:val="left" w:pos="709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6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Контроль за </w:t>
      </w:r>
      <w:r w:rsidR="00E71C3C">
        <w:rPr>
          <w:rFonts w:ascii="Times New Roman" w:eastAsia="Times New Roman" w:hAnsi="Times New Roman"/>
          <w:kern w:val="0"/>
          <w:sz w:val="28"/>
          <w:szCs w:val="28"/>
        </w:rPr>
        <w:t>выполнением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настоящего постановления возложить на секретаря Территориальной избирательной комиссии 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>Аксайского района Е.Ю. Соколинскую.</w:t>
      </w:r>
    </w:p>
    <w:p w:rsidR="003C6F84" w:rsidRPr="00F511A8" w:rsidRDefault="003C6F84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3C6F84" w:rsidRDefault="003C6F84" w:rsidP="003C6F84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3C6F84" w:rsidRDefault="003C6F84" w:rsidP="003C6F84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sectPr w:rsidR="003C6F84" w:rsidSect="0047563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965625"/>
    <w:multiLevelType w:val="hybridMultilevel"/>
    <w:tmpl w:val="4194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469328FA"/>
    <w:multiLevelType w:val="hybridMultilevel"/>
    <w:tmpl w:val="9D96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D"/>
    <w:rsid w:val="00014552"/>
    <w:rsid w:val="000274DF"/>
    <w:rsid w:val="000D2E9F"/>
    <w:rsid w:val="000F15A3"/>
    <w:rsid w:val="00110BF7"/>
    <w:rsid w:val="00144B95"/>
    <w:rsid w:val="001A169A"/>
    <w:rsid w:val="001D610D"/>
    <w:rsid w:val="001F72CC"/>
    <w:rsid w:val="002E5C77"/>
    <w:rsid w:val="002E7AD6"/>
    <w:rsid w:val="00304888"/>
    <w:rsid w:val="00335EED"/>
    <w:rsid w:val="00337180"/>
    <w:rsid w:val="0034635F"/>
    <w:rsid w:val="003A1725"/>
    <w:rsid w:val="003C6F84"/>
    <w:rsid w:val="00475631"/>
    <w:rsid w:val="00486B8D"/>
    <w:rsid w:val="00524525"/>
    <w:rsid w:val="00536E2A"/>
    <w:rsid w:val="00563526"/>
    <w:rsid w:val="005A1013"/>
    <w:rsid w:val="005B5029"/>
    <w:rsid w:val="005F18BC"/>
    <w:rsid w:val="00646D29"/>
    <w:rsid w:val="006560CE"/>
    <w:rsid w:val="0069196F"/>
    <w:rsid w:val="00704950"/>
    <w:rsid w:val="00771049"/>
    <w:rsid w:val="007F26CF"/>
    <w:rsid w:val="008376F2"/>
    <w:rsid w:val="00895D36"/>
    <w:rsid w:val="008A3611"/>
    <w:rsid w:val="008E6A4D"/>
    <w:rsid w:val="008F14EF"/>
    <w:rsid w:val="00905D55"/>
    <w:rsid w:val="00907B8B"/>
    <w:rsid w:val="00925D5F"/>
    <w:rsid w:val="00932C15"/>
    <w:rsid w:val="00992197"/>
    <w:rsid w:val="009B200C"/>
    <w:rsid w:val="009B2BA6"/>
    <w:rsid w:val="009D5C57"/>
    <w:rsid w:val="00A11807"/>
    <w:rsid w:val="00A66270"/>
    <w:rsid w:val="00AB1BD4"/>
    <w:rsid w:val="00AB59DE"/>
    <w:rsid w:val="00AC077F"/>
    <w:rsid w:val="00AC1304"/>
    <w:rsid w:val="00B07DB4"/>
    <w:rsid w:val="00B973B2"/>
    <w:rsid w:val="00C07072"/>
    <w:rsid w:val="00C426C9"/>
    <w:rsid w:val="00C85ECD"/>
    <w:rsid w:val="00D001A6"/>
    <w:rsid w:val="00D4250D"/>
    <w:rsid w:val="00D84C72"/>
    <w:rsid w:val="00D86CE7"/>
    <w:rsid w:val="00E3149D"/>
    <w:rsid w:val="00E629A4"/>
    <w:rsid w:val="00E71C3C"/>
    <w:rsid w:val="00EA31F7"/>
    <w:rsid w:val="00EC4806"/>
    <w:rsid w:val="00F511A8"/>
    <w:rsid w:val="00F7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B07DB4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B07DB4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11</cp:revision>
  <dcterms:created xsi:type="dcterms:W3CDTF">2020-07-08T10:34:00Z</dcterms:created>
  <dcterms:modified xsi:type="dcterms:W3CDTF">2020-07-13T05:58:00Z</dcterms:modified>
</cp:coreProperties>
</file>