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289" w:rsidRDefault="008A2289" w:rsidP="008A2289">
      <w:pPr>
        <w:pStyle w:val="a4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D93482D" wp14:editId="7644BF5C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289" w:rsidRDefault="008A2289" w:rsidP="008A2289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8A2289" w:rsidRDefault="008A2289" w:rsidP="008A2289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8A2289" w:rsidRDefault="008A2289" w:rsidP="008A228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2289" w:rsidRDefault="008A2289" w:rsidP="008A228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A2289" w:rsidRDefault="008A2289" w:rsidP="008A2289">
      <w:pPr>
        <w:tabs>
          <w:tab w:val="left" w:pos="363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289" w:rsidRPr="00C61EC9" w:rsidRDefault="008A2289" w:rsidP="008A2289">
      <w:pPr>
        <w:tabs>
          <w:tab w:val="left" w:pos="29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61EC9">
        <w:rPr>
          <w:rFonts w:ascii="Times New Roman" w:hAnsi="Times New Roman"/>
          <w:sz w:val="28"/>
          <w:szCs w:val="28"/>
        </w:rPr>
        <w:t>01 апреля 2015</w:t>
      </w:r>
      <w:r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Pr="00C61EC9">
        <w:rPr>
          <w:rFonts w:ascii="Times New Roman" w:hAnsi="Times New Roman"/>
          <w:sz w:val="28"/>
          <w:szCs w:val="28"/>
        </w:rPr>
        <w:t>№ 172-1</w:t>
      </w:r>
    </w:p>
    <w:p w:rsidR="008A2289" w:rsidRDefault="008A2289" w:rsidP="008A2289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8A2289" w:rsidRDefault="008A2289" w:rsidP="008A2289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2289" w:rsidRDefault="008A2289" w:rsidP="008A2289">
      <w:pPr>
        <w:pStyle w:val="a5"/>
        <w:spacing w:before="0" w:after="0"/>
        <w:ind w:left="1134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досрочном прекращении полномочий члена участковой избирательной комиссии избирательного участка, участка референдума № 183 с правом решающего голоса Аксайского района Ростовской области</w:t>
      </w:r>
    </w:p>
    <w:p w:rsidR="008A2289" w:rsidRDefault="008A2289" w:rsidP="008A2289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8A2289" w:rsidRDefault="008A2289" w:rsidP="008A2289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8A2289">
        <w:rPr>
          <w:rFonts w:ascii="Times New Roman" w:hAnsi="Times New Roman"/>
          <w:bCs/>
          <w:iCs/>
          <w:sz w:val="28"/>
          <w:szCs w:val="28"/>
        </w:rPr>
        <w:tab/>
        <w:t xml:space="preserve">Рассмотрев заявление члена участковой избирательной комиссии избирательного участка, участка референдума с правом решающего голоса № 183 Куленок А.С. от 25 марта 2015 года, руководствуясь п.п. а) п.6 ст. 29 Федерального закона от 12 июня 2002 года № 67-ФЗ «Об основных гарантиях </w:t>
      </w:r>
      <w:r>
        <w:rPr>
          <w:rFonts w:ascii="Times New Roman" w:hAnsi="Times New Roman"/>
          <w:bCs/>
          <w:iCs/>
          <w:sz w:val="28"/>
          <w:szCs w:val="28"/>
        </w:rPr>
        <w:t xml:space="preserve">избирательных прав и права на участие в референдуме граждан Российской Федерации»,- </w:t>
      </w:r>
    </w:p>
    <w:p w:rsidR="008A2289" w:rsidRDefault="008A2289" w:rsidP="008A2289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:rsidR="008A2289" w:rsidRDefault="008A2289" w:rsidP="008A2289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8A2289" w:rsidRDefault="008A2289" w:rsidP="008A2289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8A2289" w:rsidRPr="007969FF" w:rsidRDefault="008A2289" w:rsidP="008A2289">
      <w:pPr>
        <w:pStyle w:val="a5"/>
        <w:numPr>
          <w:ilvl w:val="0"/>
          <w:numId w:val="1"/>
        </w:numPr>
        <w:spacing w:before="0" w:after="0" w:line="360" w:lineRule="auto"/>
        <w:ind w:right="-2"/>
        <w:jc w:val="both"/>
        <w:rPr>
          <w:rFonts w:ascii="Times New Roman" w:hAnsi="Times New Roman" w:cs="Times New Roman"/>
        </w:rPr>
      </w:pPr>
      <w:r w:rsidRPr="007969FF">
        <w:rPr>
          <w:rFonts w:ascii="Times New Roman" w:hAnsi="Times New Roman" w:cs="Times New Roman"/>
        </w:rPr>
        <w:t xml:space="preserve">Освободить от обязанностей члена участковой избирательной комиссии с правом решающего голоса избирательного участка, </w:t>
      </w:r>
      <w:r w:rsidRPr="007969FF">
        <w:rPr>
          <w:rFonts w:ascii="Times New Roman" w:hAnsi="Times New Roman" w:cs="Times New Roman"/>
          <w:bCs/>
          <w:iCs/>
        </w:rPr>
        <w:t xml:space="preserve">участка референдума № 183 – </w:t>
      </w:r>
      <w:r w:rsidRPr="007969FF">
        <w:rPr>
          <w:rFonts w:ascii="Times New Roman" w:hAnsi="Times New Roman" w:cs="Times New Roman"/>
        </w:rPr>
        <w:t xml:space="preserve">Куленок Алексея Сергеевича выдвинутого в состав комиссии </w:t>
      </w:r>
      <w:r>
        <w:rPr>
          <w:rFonts w:ascii="Times New Roman" w:hAnsi="Times New Roman" w:cs="Times New Roman"/>
        </w:rPr>
        <w:t xml:space="preserve">собранием избирателей ул. </w:t>
      </w:r>
      <w:r w:rsidRPr="007969FF">
        <w:rPr>
          <w:rFonts w:ascii="Times New Roman" w:hAnsi="Times New Roman" w:cs="Times New Roman"/>
        </w:rPr>
        <w:t>Советской ст.Старочеркасская</w:t>
      </w:r>
      <w:r w:rsidRPr="007969FF">
        <w:rPr>
          <w:rFonts w:ascii="Times New Roman" w:hAnsi="Times New Roman" w:cs="Times New Roman"/>
          <w:bCs/>
          <w:iCs/>
        </w:rPr>
        <w:t>.</w:t>
      </w:r>
    </w:p>
    <w:p w:rsidR="008A2289" w:rsidRPr="007969FF" w:rsidRDefault="008A2289" w:rsidP="008A228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969FF">
        <w:rPr>
          <w:rFonts w:ascii="Times New Roman" w:hAnsi="Times New Roman" w:cs="Times New Roman"/>
          <w:bCs/>
          <w:iCs/>
          <w:sz w:val="28"/>
          <w:szCs w:val="28"/>
        </w:rPr>
        <w:t xml:space="preserve">Направить настоящее </w:t>
      </w:r>
      <w:r>
        <w:rPr>
          <w:rFonts w:ascii="Times New Roman" w:hAnsi="Times New Roman" w:cs="Times New Roman"/>
          <w:bCs/>
          <w:iCs/>
          <w:sz w:val="28"/>
          <w:szCs w:val="28"/>
        </w:rPr>
        <w:t>постановление</w:t>
      </w:r>
      <w:r w:rsidRPr="007969FF">
        <w:rPr>
          <w:rFonts w:ascii="Times New Roman" w:hAnsi="Times New Roman" w:cs="Times New Roman"/>
          <w:bCs/>
          <w:iCs/>
          <w:sz w:val="28"/>
          <w:szCs w:val="28"/>
        </w:rPr>
        <w:t xml:space="preserve"> в участковую избирательную комиссию, и</w:t>
      </w:r>
      <w:r w:rsidRPr="007969FF">
        <w:rPr>
          <w:rFonts w:ascii="Times New Roman" w:hAnsi="Times New Roman" w:cs="Times New Roman"/>
          <w:sz w:val="28"/>
          <w:szCs w:val="28"/>
        </w:rPr>
        <w:t xml:space="preserve">збирательного участка, </w:t>
      </w:r>
      <w:r w:rsidRPr="007969FF">
        <w:rPr>
          <w:rFonts w:ascii="Times New Roman" w:hAnsi="Times New Roman" w:cs="Times New Roman"/>
          <w:bCs/>
          <w:iCs/>
          <w:sz w:val="28"/>
          <w:szCs w:val="28"/>
        </w:rPr>
        <w:t xml:space="preserve">участка референдума № 183. </w:t>
      </w:r>
    </w:p>
    <w:p w:rsidR="008A2289" w:rsidRPr="007969FF" w:rsidRDefault="008A2289" w:rsidP="008A228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</w:t>
      </w:r>
      <w:r w:rsidRPr="007969FF">
        <w:rPr>
          <w:rFonts w:ascii="Times New Roman" w:hAnsi="Times New Roman" w:cs="Times New Roman"/>
          <w:bCs/>
          <w:iCs/>
          <w:sz w:val="28"/>
          <w:szCs w:val="28"/>
        </w:rPr>
        <w:t xml:space="preserve">азместить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настоящее постановление </w:t>
      </w:r>
      <w:r w:rsidRPr="007969FF">
        <w:rPr>
          <w:rFonts w:ascii="Times New Roman" w:hAnsi="Times New Roman" w:cs="Times New Roman"/>
          <w:bCs/>
          <w:iCs/>
          <w:sz w:val="28"/>
          <w:szCs w:val="28"/>
        </w:rPr>
        <w:t>на сайте комиссии.</w:t>
      </w:r>
    </w:p>
    <w:p w:rsidR="008A2289" w:rsidRPr="007969FF" w:rsidRDefault="008A2289" w:rsidP="008A228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  <w:r w:rsidRPr="007969FF">
        <w:rPr>
          <w:rFonts w:ascii="Times New Roman" w:hAnsi="Times New Roman" w:cs="Times New Roman"/>
          <w:iCs/>
          <w:sz w:val="28"/>
          <w:szCs w:val="28"/>
        </w:rPr>
        <w:t xml:space="preserve">Контроль за исполнением настоящего постановления возложить на </w:t>
      </w:r>
      <w:r w:rsidRPr="007969FF">
        <w:rPr>
          <w:rFonts w:ascii="Times New Roman" w:hAnsi="Times New Roman"/>
          <w:iCs/>
          <w:sz w:val="28"/>
          <w:szCs w:val="28"/>
        </w:rPr>
        <w:t>секретаря комиссии Колиуш И.Г.</w:t>
      </w:r>
    </w:p>
    <w:p w:rsidR="008A2289" w:rsidRDefault="008A2289" w:rsidP="008A2289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8A2289" w:rsidRDefault="008A2289" w:rsidP="008A2289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52127E" w:rsidRPr="008A2289" w:rsidRDefault="008A2289" w:rsidP="008A2289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sectPr w:rsidR="0052127E" w:rsidRPr="008A2289" w:rsidSect="008A2289">
      <w:pgSz w:w="11906" w:h="16838" w:code="9"/>
      <w:pgMar w:top="1134" w:right="850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289"/>
    <w:rsid w:val="00216DF5"/>
    <w:rsid w:val="00414565"/>
    <w:rsid w:val="0052127E"/>
    <w:rsid w:val="006D07E3"/>
    <w:rsid w:val="007D2D25"/>
    <w:rsid w:val="00832183"/>
    <w:rsid w:val="008A2289"/>
    <w:rsid w:val="00A31043"/>
    <w:rsid w:val="00AE2AEF"/>
    <w:rsid w:val="00BA0D14"/>
    <w:rsid w:val="00CB4C58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289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289"/>
    <w:pPr>
      <w:ind w:left="720"/>
      <w:contextualSpacing/>
    </w:pPr>
  </w:style>
  <w:style w:type="paragraph" w:styleId="a4">
    <w:name w:val="Normal (Web)"/>
    <w:basedOn w:val="a"/>
    <w:semiHidden/>
    <w:unhideWhenUsed/>
    <w:rsid w:val="008A2289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customStyle="1" w:styleId="a5">
    <w:name w:val="Заголовок"/>
    <w:basedOn w:val="a"/>
    <w:next w:val="a6"/>
    <w:semiHidden/>
    <w:rsid w:val="008A2289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8A228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8A2289"/>
    <w:rPr>
      <w:rFonts w:ascii="Calibri" w:eastAsia="Times New Roman" w:hAnsi="Calibri" w:cs="Calibri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8A2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228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289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289"/>
    <w:pPr>
      <w:ind w:left="720"/>
      <w:contextualSpacing/>
    </w:pPr>
  </w:style>
  <w:style w:type="paragraph" w:styleId="a4">
    <w:name w:val="Normal (Web)"/>
    <w:basedOn w:val="a"/>
    <w:semiHidden/>
    <w:unhideWhenUsed/>
    <w:rsid w:val="008A2289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customStyle="1" w:styleId="a5">
    <w:name w:val="Заголовок"/>
    <w:basedOn w:val="a"/>
    <w:next w:val="a6"/>
    <w:semiHidden/>
    <w:rsid w:val="008A2289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8A228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8A2289"/>
    <w:rPr>
      <w:rFonts w:ascii="Calibri" w:eastAsia="Times New Roman" w:hAnsi="Calibri" w:cs="Calibri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8A2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228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2017-02-16T09:12:00Z</dcterms:created>
  <dcterms:modified xsi:type="dcterms:W3CDTF">2017-02-16T09:12:00Z</dcterms:modified>
</cp:coreProperties>
</file>