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D75AD8F" wp14:editId="36901FD1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A48AC">
        <w:rPr>
          <w:rFonts w:ascii="Times New Roman" w:hAnsi="Times New Roman"/>
          <w:b/>
          <w:sz w:val="28"/>
          <w:szCs w:val="28"/>
        </w:rPr>
        <w:t>ПОСТАНОВЛЕНИЕ</w:t>
      </w:r>
    </w:p>
    <w:p w:rsidR="00357B5F" w:rsidRPr="005A48AC" w:rsidRDefault="00357B5F" w:rsidP="00357B5F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A48AC" w:rsidRPr="005A48AC" w:rsidRDefault="005A48AC" w:rsidP="005A48AC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16</w:t>
      </w:r>
      <w:r w:rsidRPr="005A48AC">
        <w:rPr>
          <w:rFonts w:ascii="Times New Roman" w:hAnsi="Times New Roman"/>
          <w:sz w:val="28"/>
          <w:szCs w:val="28"/>
        </w:rPr>
        <w:t xml:space="preserve"> января 2018 года</w:t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  <w:t xml:space="preserve">№ </w:t>
      </w:r>
      <w:r w:rsidRPr="005A48AC">
        <w:rPr>
          <w:rFonts w:ascii="Times New Roman" w:hAnsi="Times New Roman"/>
          <w:sz w:val="28"/>
          <w:szCs w:val="28"/>
        </w:rPr>
        <w:t>88</w:t>
      </w:r>
      <w:r w:rsidRPr="005A48AC">
        <w:rPr>
          <w:rFonts w:ascii="Times New Roman" w:hAnsi="Times New Roman"/>
          <w:sz w:val="28"/>
          <w:szCs w:val="28"/>
        </w:rPr>
        <w:t>-1</w:t>
      </w:r>
    </w:p>
    <w:p w:rsidR="005A48AC" w:rsidRPr="005A48AC" w:rsidRDefault="005A48AC" w:rsidP="00357B5F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357B5F" w:rsidRPr="005A48AC" w:rsidRDefault="00357B5F" w:rsidP="00357B5F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г. Аксай</w:t>
      </w:r>
    </w:p>
    <w:p w:rsidR="00357B5F" w:rsidRPr="005A48AC" w:rsidRDefault="00357B5F" w:rsidP="005A48AC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Pr="005A48AC" w:rsidRDefault="00357B5F" w:rsidP="002F07A4">
      <w:pPr>
        <w:pStyle w:val="a6"/>
        <w:ind w:left="1276" w:right="1275"/>
        <w:rPr>
          <w:szCs w:val="28"/>
        </w:rPr>
      </w:pPr>
      <w:r w:rsidRPr="005A48AC">
        <w:rPr>
          <w:szCs w:val="28"/>
        </w:rPr>
        <w:t>Об</w:t>
      </w:r>
      <w:r w:rsidRPr="005A48AC">
        <w:rPr>
          <w:bCs w:val="0"/>
          <w:szCs w:val="28"/>
        </w:rPr>
        <w:t xml:space="preserve"> определении избирательного участка для</w:t>
      </w:r>
      <w:r w:rsidRPr="005A48AC">
        <w:rPr>
          <w:szCs w:val="28"/>
        </w:rPr>
        <w:t xml:space="preserve"> организации на территории Аксайского района Ростовской области голосования граждан Российской Федерации, у которых отсутствует регистрация по месту жительства при пр</w:t>
      </w:r>
      <w:bookmarkStart w:id="0" w:name="_GoBack"/>
      <w:bookmarkEnd w:id="0"/>
      <w:r w:rsidRPr="005A48AC">
        <w:rPr>
          <w:szCs w:val="28"/>
        </w:rPr>
        <w:t xml:space="preserve">оведении выборов </w:t>
      </w:r>
      <w:r w:rsidR="0046307C" w:rsidRPr="005A48AC">
        <w:rPr>
          <w:szCs w:val="28"/>
        </w:rPr>
        <w:t>Президента Российской Федерации</w:t>
      </w:r>
    </w:p>
    <w:p w:rsidR="00357B5F" w:rsidRPr="005A48AC" w:rsidRDefault="00357B5F" w:rsidP="00357B5F">
      <w:pPr>
        <w:ind w:left="1134" w:right="1416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357B5F" w:rsidRDefault="00357B5F" w:rsidP="00440E77">
      <w:pPr>
        <w:pStyle w:val="1"/>
        <w:ind w:firstLine="567"/>
        <w:rPr>
          <w:szCs w:val="28"/>
        </w:rPr>
      </w:pPr>
      <w:proofErr w:type="gramStart"/>
      <w:r>
        <w:t>Руководствуясь статьей 3 Федерального закона от 25 июня 1993</w:t>
      </w:r>
      <w:r w:rsidR="008C011E">
        <w:t xml:space="preserve"> </w:t>
      </w:r>
      <w:r>
        <w:t xml:space="preserve">г. </w:t>
      </w:r>
      <w:r w:rsidR="008C011E">
        <w:br/>
      </w:r>
      <w:r>
        <w:t>№</w:t>
      </w:r>
      <w:r w:rsidR="008C011E">
        <w:t xml:space="preserve"> </w:t>
      </w:r>
      <w:r>
        <w:t>5242-</w:t>
      </w:r>
      <w:r w:rsidR="005D6707">
        <w:t>1</w:t>
      </w:r>
      <w:r>
        <w:t xml:space="preserve"> «О праве граждан Российской Федерации на свободу передвижения, выбор</w:t>
      </w:r>
      <w:r w:rsidR="005D6707">
        <w:t>а</w:t>
      </w:r>
      <w:r>
        <w:t xml:space="preserve"> места пребывания и жительства в пределах Российской Федерации», </w:t>
      </w:r>
      <w:r w:rsidR="005D6707">
        <w:t>Пунктом 1 статьи 3 и пунктом 6 статьи 27 Федерального закона от 10.01.2003</w:t>
      </w:r>
      <w:r w:rsidR="008C011E">
        <w:t xml:space="preserve"> г.</w:t>
      </w:r>
      <w:r w:rsidR="005D6707">
        <w:t xml:space="preserve"> № 19 –ФЗ «О выборах Президента Российской Федерации», постановлением Центральной избирательной комиссии Российской Федерации от 01.11.2017</w:t>
      </w:r>
      <w:r w:rsidR="008C011E">
        <w:t xml:space="preserve"> г.</w:t>
      </w:r>
      <w:r w:rsidR="005D6707">
        <w:t xml:space="preserve"> № 108/900-7</w:t>
      </w:r>
      <w:proofErr w:type="gramEnd"/>
      <w:r w:rsidR="005D6707">
        <w:t xml:space="preserve"> «</w:t>
      </w:r>
      <w:proofErr w:type="gramStart"/>
      <w:r w:rsidR="005D6707">
        <w:t>О Порядке подачи заявления о включении избирателя в список избирателей по месту нахождения на выборах Президента Российской Федерации», во исполнение постановления Избирательной комиссии Ростовской области от 28.12.2017</w:t>
      </w:r>
      <w:r w:rsidR="008C011E">
        <w:t xml:space="preserve"> г.</w:t>
      </w:r>
      <w:r w:rsidR="005D6707">
        <w:t xml:space="preserve"> </w:t>
      </w:r>
      <w:r w:rsidR="008C011E">
        <w:br/>
      </w:r>
      <w:r w:rsidR="005D6707">
        <w:t>№ 18-10 «О возложении полномочий Избирательной комиссии Ростовской области по определению избирательных участков для голосования избирателей, не имеющих регистрации по месту жительства в пред</w:t>
      </w:r>
      <w:r w:rsidR="0068702F">
        <w:t>е</w:t>
      </w:r>
      <w:r w:rsidR="005D6707">
        <w:t xml:space="preserve">лах Российской Федерации, на территориальные избирательные комиссии на выборах </w:t>
      </w:r>
      <w:r w:rsidR="0068702F">
        <w:t>Президента</w:t>
      </w:r>
      <w:proofErr w:type="gramEnd"/>
      <w:r w:rsidR="0068702F">
        <w:t xml:space="preserve"> Российской Федерации 18 марта 2018 года» и в целях организации на территории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Федерации, назначенных на 18 марта 2018 года,</w:t>
      </w:r>
    </w:p>
    <w:p w:rsidR="00357B5F" w:rsidRDefault="00357B5F" w:rsidP="00440E77">
      <w:pPr>
        <w:ind w:right="175"/>
        <w:jc w:val="center"/>
        <w:rPr>
          <w:rFonts w:ascii="Times New Roman" w:hAnsi="Times New Roman"/>
          <w:sz w:val="28"/>
          <w:szCs w:val="28"/>
        </w:rPr>
      </w:pPr>
    </w:p>
    <w:p w:rsidR="00357B5F" w:rsidRDefault="00357B5F" w:rsidP="00440E77">
      <w:pPr>
        <w:pStyle w:val="a4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357B5F" w:rsidRDefault="00357B5F" w:rsidP="00440E77">
      <w:pPr>
        <w:ind w:left="720" w:right="175"/>
        <w:rPr>
          <w:rFonts w:ascii="Times New Roman" w:hAnsi="Times New Roman"/>
          <w:sz w:val="28"/>
          <w:szCs w:val="28"/>
        </w:rPr>
      </w:pPr>
    </w:p>
    <w:p w:rsidR="00357B5F" w:rsidRDefault="00357B5F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для</w:t>
      </w:r>
      <w:r w:rsidR="0068702F">
        <w:rPr>
          <w:rFonts w:ascii="Times New Roman" w:hAnsi="Times New Roman"/>
          <w:sz w:val="28"/>
          <w:szCs w:val="28"/>
        </w:rPr>
        <w:t xml:space="preserve"> организации</w:t>
      </w:r>
      <w:r>
        <w:rPr>
          <w:rFonts w:ascii="Times New Roman" w:hAnsi="Times New Roman"/>
          <w:sz w:val="28"/>
          <w:szCs w:val="28"/>
        </w:rPr>
        <w:t xml:space="preserve"> голосования на территории Аксайского района Ростовской области </w:t>
      </w:r>
      <w:r>
        <w:rPr>
          <w:rFonts w:ascii="Times New Roman" w:hAnsi="Times New Roman"/>
          <w:bCs/>
          <w:sz w:val="28"/>
          <w:szCs w:val="28"/>
        </w:rPr>
        <w:t xml:space="preserve">граждан Российской Федерации, </w:t>
      </w:r>
      <w:r>
        <w:rPr>
          <w:rFonts w:ascii="Times New Roman" w:hAnsi="Times New Roman"/>
          <w:sz w:val="28"/>
          <w:szCs w:val="28"/>
        </w:rPr>
        <w:lastRenderedPageBreak/>
        <w:t>имеющих паспорт, либо документ, заменяющий паспорт гражданина, позволяющий установить их возраст и гражданство Российской Федерации, но у которых отсутствует</w:t>
      </w:r>
      <w:r>
        <w:rPr>
          <w:rFonts w:ascii="Times New Roman" w:hAnsi="Times New Roman"/>
          <w:bCs/>
          <w:sz w:val="28"/>
          <w:szCs w:val="28"/>
        </w:rPr>
        <w:t xml:space="preserve"> регистрация по месту жительства в пределах Российской Федерации, </w:t>
      </w:r>
      <w:r>
        <w:rPr>
          <w:rFonts w:ascii="Times New Roman" w:hAnsi="Times New Roman"/>
          <w:sz w:val="28"/>
          <w:szCs w:val="28"/>
        </w:rPr>
        <w:t xml:space="preserve">избирательный </w:t>
      </w:r>
      <w:r w:rsidRPr="00503E19">
        <w:rPr>
          <w:rFonts w:ascii="Times New Roman" w:hAnsi="Times New Roman"/>
          <w:sz w:val="28"/>
          <w:szCs w:val="28"/>
        </w:rPr>
        <w:t>участок №</w:t>
      </w:r>
      <w:r w:rsidR="0068702F">
        <w:rPr>
          <w:rFonts w:ascii="Times New Roman" w:hAnsi="Times New Roman"/>
          <w:sz w:val="28"/>
          <w:szCs w:val="28"/>
        </w:rPr>
        <w:t xml:space="preserve"> </w:t>
      </w:r>
      <w:r w:rsidRPr="00503E19">
        <w:rPr>
          <w:rFonts w:ascii="Times New Roman" w:hAnsi="Times New Roman"/>
          <w:sz w:val="28"/>
          <w:szCs w:val="28"/>
        </w:rPr>
        <w:t>131</w:t>
      </w:r>
      <w:r w:rsidR="0068702F">
        <w:rPr>
          <w:rFonts w:ascii="Times New Roman" w:hAnsi="Times New Roman"/>
          <w:sz w:val="28"/>
          <w:szCs w:val="28"/>
        </w:rPr>
        <w:t>,</w:t>
      </w:r>
      <w:r w:rsidRPr="00503E19">
        <w:rPr>
          <w:rFonts w:ascii="Times New Roman" w:hAnsi="Times New Roman"/>
          <w:sz w:val="28"/>
          <w:szCs w:val="28"/>
        </w:rPr>
        <w:t xml:space="preserve"> расположенный по адресу: Ростовская обл., Аксайский р-н, </w:t>
      </w:r>
      <w:r w:rsidR="0068702F">
        <w:rPr>
          <w:rFonts w:ascii="Times New Roman" w:hAnsi="Times New Roman"/>
          <w:sz w:val="28"/>
          <w:szCs w:val="28"/>
        </w:rPr>
        <w:t xml:space="preserve">г. Аксай, </w:t>
      </w:r>
      <w:r w:rsidRPr="00503E19">
        <w:rPr>
          <w:rFonts w:ascii="Times New Roman" w:hAnsi="Times New Roman"/>
          <w:sz w:val="28"/>
          <w:szCs w:val="28"/>
        </w:rPr>
        <w:t>ул. Мира, 9, тел. 5-40-63.</w:t>
      </w:r>
    </w:p>
    <w:p w:rsidR="004124A5" w:rsidRDefault="004124A5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Главе Администрации Аксайского района Ростовской области, главам администраций городского и сельских поселений Аксайского района Ростовской области, в Территориальные избирательные комиссии Ростовской области, в участковые избирательные комиссии Аксайского района.</w:t>
      </w:r>
    </w:p>
    <w:p w:rsidR="004124A5" w:rsidRPr="00506CA5" w:rsidRDefault="004124A5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Участковым избирательным комиссиям </w:t>
      </w:r>
      <w:r w:rsidR="00506CA5">
        <w:rPr>
          <w:rFonts w:ascii="Times New Roman" w:hAnsi="Times New Roman"/>
          <w:sz w:val="28"/>
          <w:szCs w:val="28"/>
        </w:rPr>
        <w:t xml:space="preserve">Аксайского района </w:t>
      </w:r>
      <w:r>
        <w:rPr>
          <w:rFonts w:ascii="Times New Roman" w:hAnsi="Times New Roman"/>
          <w:sz w:val="28"/>
          <w:szCs w:val="28"/>
        </w:rPr>
        <w:t xml:space="preserve">принять меры по информированию избирателей, не имеющих регистрации по месту жительства о дне, времени и месте голосования, номере </w:t>
      </w:r>
      <w:r w:rsidR="009E3E0E">
        <w:rPr>
          <w:rFonts w:ascii="Times New Roman" w:hAnsi="Times New Roman"/>
          <w:sz w:val="28"/>
          <w:szCs w:val="28"/>
        </w:rPr>
        <w:t>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 131, а также фамилии, имени, отчестве председателя участковой избирательной комиссии избирательного участка № 131 путем размещения</w:t>
      </w:r>
      <w:r w:rsidR="00506CA5">
        <w:rPr>
          <w:rFonts w:ascii="Times New Roman" w:hAnsi="Times New Roman"/>
          <w:sz w:val="28"/>
          <w:szCs w:val="28"/>
        </w:rPr>
        <w:t xml:space="preserve"> печатных объявлений либо иным способом.</w:t>
      </w:r>
      <w:proofErr w:type="gramEnd"/>
    </w:p>
    <w:p w:rsidR="00357B5F" w:rsidRPr="005D598B" w:rsidRDefault="00357B5F" w:rsidP="00440E77">
      <w:pPr>
        <w:widowControl/>
        <w:numPr>
          <w:ilvl w:val="0"/>
          <w:numId w:val="1"/>
        </w:numPr>
        <w:tabs>
          <w:tab w:val="clear" w:pos="720"/>
          <w:tab w:val="num" w:pos="993"/>
        </w:tabs>
        <w:suppressAutoHyphens w:val="0"/>
        <w:spacing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Участковым избирательным комиссиям Аксайского района Ростовской области информировать избирателей, не имеющих регистрации  по месту жительства о дне, времени и месте голосования, номере 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№131, а также фамилии, имени, отчестве председателя участковой избирательной комиссии избирательного участка №131 </w:t>
      </w:r>
      <w:r>
        <w:rPr>
          <w:rFonts w:ascii="Times New Roman" w:hAnsi="Times New Roman"/>
          <w:sz w:val="28"/>
          <w:szCs w:val="28"/>
        </w:rPr>
        <w:t>путем размещения печатных объявлений либо иным способом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357B5F" w:rsidRDefault="00357B5F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</w:t>
      </w:r>
      <w:r w:rsidR="00506CA5">
        <w:rPr>
          <w:rFonts w:ascii="Times New Roman" w:hAnsi="Times New Roman"/>
          <w:sz w:val="28"/>
          <w:szCs w:val="28"/>
        </w:rPr>
        <w:t>ского района Ростовской области в информационно-коммуникационной сети «Интернет».</w:t>
      </w:r>
    </w:p>
    <w:p w:rsidR="00357B5F" w:rsidRDefault="005D598B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</w:t>
      </w:r>
      <w:r w:rsidR="00357B5F">
        <w:rPr>
          <w:rFonts w:ascii="Times New Roman" w:hAnsi="Times New Roman"/>
          <w:sz w:val="28"/>
          <w:szCs w:val="28"/>
        </w:rPr>
        <w:t>настоящее постановление в общественно-политической газете Аксайского района «Победа».</w:t>
      </w:r>
    </w:p>
    <w:p w:rsidR="00357B5F" w:rsidRDefault="00357B5F" w:rsidP="00440E77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возложить на секретаря </w:t>
      </w:r>
      <w:r w:rsidR="00506C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Аксайского района </w:t>
      </w:r>
      <w:r>
        <w:rPr>
          <w:rFonts w:ascii="Times New Roman" w:hAnsi="Times New Roman"/>
          <w:sz w:val="28"/>
          <w:szCs w:val="28"/>
        </w:rPr>
        <w:t>комиссии Колиуш И.Г.</w:t>
      </w:r>
    </w:p>
    <w:p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Default="00357B5F" w:rsidP="00440E77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506CA5">
        <w:rPr>
          <w:rFonts w:ascii="Times New Roman" w:hAnsi="Times New Roman"/>
          <w:sz w:val="28"/>
          <w:szCs w:val="28"/>
        </w:rPr>
        <w:t>А.А. Малинникова</w:t>
      </w:r>
    </w:p>
    <w:p w:rsidR="002B131D" w:rsidRDefault="00357B5F" w:rsidP="00440E77">
      <w:pPr>
        <w:spacing w:line="480" w:lineRule="auto"/>
        <w:ind w:right="175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440E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2B1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78200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35"/>
    <w:rsid w:val="0027762F"/>
    <w:rsid w:val="002B131D"/>
    <w:rsid w:val="002F07A4"/>
    <w:rsid w:val="00357B5F"/>
    <w:rsid w:val="004124A5"/>
    <w:rsid w:val="00440E77"/>
    <w:rsid w:val="0046307C"/>
    <w:rsid w:val="00503E19"/>
    <w:rsid w:val="00506CA5"/>
    <w:rsid w:val="005A48AC"/>
    <w:rsid w:val="005D598B"/>
    <w:rsid w:val="005D6707"/>
    <w:rsid w:val="0068702F"/>
    <w:rsid w:val="008C011E"/>
    <w:rsid w:val="00975CC2"/>
    <w:rsid w:val="009E3E0E"/>
    <w:rsid w:val="00D45E5F"/>
    <w:rsid w:val="00F8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TIK2</cp:lastModifiedBy>
  <cp:revision>2</cp:revision>
  <cp:lastPrinted>2018-01-10T08:17:00Z</cp:lastPrinted>
  <dcterms:created xsi:type="dcterms:W3CDTF">2018-01-16T08:07:00Z</dcterms:created>
  <dcterms:modified xsi:type="dcterms:W3CDTF">2018-01-16T08:07:00Z</dcterms:modified>
</cp:coreProperties>
</file>