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68544DD1" wp14:editId="053A3DD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D853DE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D853DE">
      <w:pPr>
        <w:tabs>
          <w:tab w:val="left" w:pos="3630"/>
        </w:tabs>
        <w:rPr>
          <w:b/>
          <w:color w:val="000000" w:themeColor="text1"/>
        </w:rPr>
      </w:pPr>
    </w:p>
    <w:p w:rsidR="009F531F" w:rsidRDefault="0065709A" w:rsidP="00D853DE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21 июня 2019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</w:t>
      </w:r>
      <w:r w:rsidR="00D853DE">
        <w:rPr>
          <w:color w:val="000000" w:themeColor="text1"/>
        </w:rPr>
        <w:t xml:space="preserve">   </w:t>
      </w:r>
      <w:r w:rsidR="009F531F">
        <w:rPr>
          <w:color w:val="000000" w:themeColor="text1"/>
        </w:rPr>
        <w:t xml:space="preserve"> № </w:t>
      </w:r>
      <w:r>
        <w:rPr>
          <w:color w:val="000000" w:themeColor="text1"/>
        </w:rPr>
        <w:t>144-</w:t>
      </w:r>
      <w:r w:rsidR="00DA32AD">
        <w:rPr>
          <w:color w:val="000000" w:themeColor="text1"/>
        </w:rPr>
        <w:t>3</w:t>
      </w:r>
      <w:r w:rsidR="0090052C">
        <w:rPr>
          <w:color w:val="000000" w:themeColor="text1"/>
        </w:rPr>
        <w:t>6</w:t>
      </w:r>
    </w:p>
    <w:p w:rsidR="009F531F" w:rsidRDefault="009F531F" w:rsidP="00D853DE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D853DE">
      <w:pPr>
        <w:tabs>
          <w:tab w:val="left" w:pos="6750"/>
        </w:tabs>
        <w:rPr>
          <w:color w:val="000000" w:themeColor="text1"/>
        </w:rPr>
      </w:pPr>
    </w:p>
    <w:p w:rsidR="000E3B64" w:rsidRPr="00E3621D" w:rsidRDefault="0090052C" w:rsidP="00D853DE">
      <w:pPr>
        <w:pStyle w:val="a3"/>
        <w:spacing w:line="240" w:lineRule="auto"/>
        <w:ind w:left="1418" w:right="1417" w:firstLine="0"/>
        <w:rPr>
          <w:b/>
        </w:rPr>
      </w:pPr>
      <w:r>
        <w:rPr>
          <w:b/>
        </w:rPr>
        <w:t>О</w:t>
      </w:r>
      <w:r w:rsidRPr="0090052C">
        <w:rPr>
          <w:b/>
        </w:rPr>
        <w:t xml:space="preserve"> формах нагрудного знака наблюдателя при проведении</w:t>
      </w:r>
      <w:r w:rsidR="00DA32AD" w:rsidRPr="00DA32AD">
        <w:rPr>
          <w:b/>
        </w:rPr>
        <w:t xml:space="preserve"> </w:t>
      </w:r>
      <w:r w:rsidR="00DA32AD">
        <w:rPr>
          <w:b/>
        </w:rPr>
        <w:t xml:space="preserve">дополнительных </w:t>
      </w:r>
      <w:r w:rsidR="00DA32AD" w:rsidRPr="00DA32AD">
        <w:rPr>
          <w:b/>
        </w:rPr>
        <w:t xml:space="preserve">выборов </w:t>
      </w:r>
      <w:r w:rsidR="000E3B64" w:rsidRPr="000E3B64">
        <w:rPr>
          <w:b/>
          <w:bCs/>
        </w:rPr>
        <w:t>депутат</w:t>
      </w:r>
      <w:r w:rsidR="00DA32AD">
        <w:rPr>
          <w:b/>
          <w:bCs/>
        </w:rPr>
        <w:t>а</w:t>
      </w:r>
      <w:r w:rsidR="000E3B64" w:rsidRPr="000E3B64">
        <w:rPr>
          <w:b/>
        </w:rPr>
        <w:t xml:space="preserve"> Собрания депутатов Аксайского городского поселения Аксайского района Ростовской области</w:t>
      </w:r>
      <w:r w:rsidR="00DA32AD">
        <w:rPr>
          <w:b/>
        </w:rPr>
        <w:t xml:space="preserve"> четвертого созыва</w:t>
      </w:r>
      <w:r w:rsidR="000E3B64" w:rsidRPr="000E3B64">
        <w:rPr>
          <w:b/>
        </w:rPr>
        <w:t xml:space="preserve"> по одномандатному избирательному округу № 8</w:t>
      </w:r>
    </w:p>
    <w:p w:rsidR="00C15D06" w:rsidRDefault="00C15D06" w:rsidP="00D853DE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DA32AD" w:rsidRPr="00DA32AD" w:rsidRDefault="0090052C" w:rsidP="00D853DE">
      <w:pPr>
        <w:ind w:firstLine="567"/>
        <w:jc w:val="both"/>
      </w:pPr>
      <w:r w:rsidRPr="0090052C">
        <w:t>В соответствии с пунктом 3</w:t>
      </w:r>
      <w:r w:rsidRPr="0090052C">
        <w:rPr>
          <w:vertAlign w:val="superscript"/>
        </w:rPr>
        <w:t>1</w:t>
      </w:r>
      <w:r w:rsidRPr="0090052C">
        <w:t xml:space="preserve"> части 6 статьи 15, пунктом 8 части 15 статьи 19 Областного закона от 12.05.2016 № 525-ЗС «О выборах </w:t>
      </w:r>
      <w:r w:rsidRPr="0090052C">
        <w:br/>
        <w:t>и референдумах в Ростовской области»</w:t>
      </w:r>
    </w:p>
    <w:p w:rsidR="00583CE8" w:rsidRPr="00583CE8" w:rsidRDefault="00583CE8" w:rsidP="00D853DE">
      <w:pPr>
        <w:ind w:right="-143"/>
        <w:jc w:val="both"/>
        <w:rPr>
          <w:szCs w:val="20"/>
        </w:rPr>
      </w:pPr>
    </w:p>
    <w:p w:rsidR="009F531F" w:rsidRDefault="009F531F" w:rsidP="00D853DE">
      <w:pPr>
        <w:jc w:val="both"/>
      </w:pPr>
      <w:r>
        <w:rPr>
          <w:bCs/>
          <w:kern w:val="32"/>
        </w:rPr>
        <w:t xml:space="preserve">Территориальная </w:t>
      </w:r>
      <w:r>
        <w:t>избирательная комиссия Аксайского района ПОСТАНОВЛЯЕТ:</w:t>
      </w:r>
    </w:p>
    <w:p w:rsidR="00DA32AD" w:rsidRDefault="00DA32AD" w:rsidP="00D853DE">
      <w:pPr>
        <w:jc w:val="both"/>
      </w:pPr>
    </w:p>
    <w:p w:rsidR="003C0230" w:rsidRPr="00583CE8" w:rsidRDefault="003C0230" w:rsidP="00D853DE">
      <w:pPr>
        <w:ind w:right="-143" w:firstLine="708"/>
        <w:jc w:val="left"/>
        <w:rPr>
          <w:b/>
          <w:sz w:val="24"/>
          <w:szCs w:val="20"/>
        </w:rPr>
      </w:pPr>
    </w:p>
    <w:p w:rsidR="00E23213" w:rsidRDefault="0090052C" w:rsidP="00D853DE">
      <w:pPr>
        <w:pStyle w:val="14-15"/>
        <w:numPr>
          <w:ilvl w:val="0"/>
          <w:numId w:val="12"/>
        </w:numPr>
        <w:tabs>
          <w:tab w:val="left" w:pos="993"/>
        </w:tabs>
        <w:suppressAutoHyphens/>
        <w:ind w:left="0" w:right="-2" w:firstLine="567"/>
      </w:pPr>
      <w:r>
        <w:t xml:space="preserve">Утвердить прилагаемые </w:t>
      </w:r>
      <w:r w:rsidRPr="0090052C">
        <w:t xml:space="preserve">формы нагрудного знака наблюдателя при проведении дополнительных выборов </w:t>
      </w:r>
      <w:r w:rsidRPr="0090052C">
        <w:rPr>
          <w:bCs/>
        </w:rPr>
        <w:t>депутата</w:t>
      </w:r>
      <w:r w:rsidRPr="0090052C">
        <w:t xml:space="preserve">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  <w:r w:rsidR="00DA32AD">
        <w:t xml:space="preserve">, </w:t>
      </w:r>
      <w:r w:rsidR="000E3B64">
        <w:t>согласно приложению № 1.</w:t>
      </w:r>
    </w:p>
    <w:p w:rsidR="00733C00" w:rsidRDefault="00157C4D" w:rsidP="00D853DE">
      <w:pPr>
        <w:pStyle w:val="14-15"/>
        <w:numPr>
          <w:ilvl w:val="0"/>
          <w:numId w:val="12"/>
        </w:numPr>
        <w:tabs>
          <w:tab w:val="left" w:pos="993"/>
        </w:tabs>
        <w:suppressAutoHyphens/>
        <w:ind w:left="0" w:right="-2" w:firstLine="567"/>
      </w:pPr>
      <w:proofErr w:type="gramStart"/>
      <w:r w:rsidRPr="00157C4D">
        <w:t>Разместить</w:t>
      </w:r>
      <w:proofErr w:type="gramEnd"/>
      <w:r w:rsidRPr="00157C4D">
        <w:t xml:space="preserve">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8B7822" w:rsidRDefault="0090052C" w:rsidP="00D853DE">
      <w:pPr>
        <w:pStyle w:val="14-15"/>
        <w:numPr>
          <w:ilvl w:val="0"/>
          <w:numId w:val="12"/>
        </w:numPr>
        <w:tabs>
          <w:tab w:val="left" w:pos="993"/>
        </w:tabs>
        <w:suppressAutoHyphens/>
        <w:ind w:left="0" w:right="-2" w:firstLine="567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Аксайского района Соколинскую Е.Ю.</w:t>
      </w:r>
    </w:p>
    <w:p w:rsidR="00D853DE" w:rsidRDefault="00D853DE" w:rsidP="00D853DE">
      <w:pPr>
        <w:suppressAutoHyphens/>
        <w:jc w:val="both"/>
      </w:pPr>
    </w:p>
    <w:p w:rsidR="00714A91" w:rsidRPr="009164BF" w:rsidRDefault="00714A91" w:rsidP="009F531F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900F75" w:rsidRDefault="00714A91" w:rsidP="00D853DE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9117E0">
        <w:t>Соколинская</w:t>
      </w:r>
      <w:bookmarkStart w:id="0" w:name="_GoBack"/>
      <w:bookmarkEnd w:id="0"/>
    </w:p>
    <w:sectPr w:rsidR="00900F75" w:rsidSect="00D853DE">
      <w:pgSz w:w="11906" w:h="16838"/>
      <w:pgMar w:top="851" w:right="850" w:bottom="993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2F0" w:rsidRDefault="00BD72F0" w:rsidP="00C23CD7">
      <w:r>
        <w:separator/>
      </w:r>
    </w:p>
  </w:endnote>
  <w:endnote w:type="continuationSeparator" w:id="0">
    <w:p w:rsidR="00BD72F0" w:rsidRDefault="00BD72F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2F0" w:rsidRDefault="00BD72F0" w:rsidP="00C23CD7">
      <w:r>
        <w:separator/>
      </w:r>
    </w:p>
  </w:footnote>
  <w:footnote w:type="continuationSeparator" w:id="0">
    <w:p w:rsidR="00BD72F0" w:rsidRDefault="00BD72F0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E23032"/>
    <w:multiLevelType w:val="multilevel"/>
    <w:tmpl w:val="AB4C189E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2."/>
      <w:lvlJc w:val="left"/>
      <w:pPr>
        <w:ind w:left="1647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4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544945FA"/>
    <w:multiLevelType w:val="hybridMultilevel"/>
    <w:tmpl w:val="A2646B9E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A4A5B1E"/>
    <w:multiLevelType w:val="hybridMultilevel"/>
    <w:tmpl w:val="B2CE1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11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11A7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E3B64"/>
    <w:rsid w:val="000E4B04"/>
    <w:rsid w:val="000E55D2"/>
    <w:rsid w:val="000F2266"/>
    <w:rsid w:val="00122A0E"/>
    <w:rsid w:val="0012462F"/>
    <w:rsid w:val="00132DEE"/>
    <w:rsid w:val="001404A0"/>
    <w:rsid w:val="00157C4D"/>
    <w:rsid w:val="00176EC2"/>
    <w:rsid w:val="0017778A"/>
    <w:rsid w:val="00187D0E"/>
    <w:rsid w:val="001A3F21"/>
    <w:rsid w:val="001D3D71"/>
    <w:rsid w:val="001F02A2"/>
    <w:rsid w:val="001F1FEF"/>
    <w:rsid w:val="00214B18"/>
    <w:rsid w:val="002539E1"/>
    <w:rsid w:val="00256806"/>
    <w:rsid w:val="002615A4"/>
    <w:rsid w:val="00264C46"/>
    <w:rsid w:val="002944A2"/>
    <w:rsid w:val="002B1509"/>
    <w:rsid w:val="002B32EE"/>
    <w:rsid w:val="002B646C"/>
    <w:rsid w:val="002C127A"/>
    <w:rsid w:val="002E0370"/>
    <w:rsid w:val="002F16C5"/>
    <w:rsid w:val="002F7F3C"/>
    <w:rsid w:val="0030502B"/>
    <w:rsid w:val="00305F9A"/>
    <w:rsid w:val="0030746B"/>
    <w:rsid w:val="00307B99"/>
    <w:rsid w:val="0034056C"/>
    <w:rsid w:val="0034113F"/>
    <w:rsid w:val="0034330A"/>
    <w:rsid w:val="00347565"/>
    <w:rsid w:val="00386D06"/>
    <w:rsid w:val="003B1763"/>
    <w:rsid w:val="003B4CB0"/>
    <w:rsid w:val="003C0230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635012"/>
    <w:rsid w:val="0065709A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72B55"/>
    <w:rsid w:val="00782FE3"/>
    <w:rsid w:val="007954CB"/>
    <w:rsid w:val="007972B2"/>
    <w:rsid w:val="00797C35"/>
    <w:rsid w:val="007A60AD"/>
    <w:rsid w:val="007B208C"/>
    <w:rsid w:val="007B2552"/>
    <w:rsid w:val="007B5915"/>
    <w:rsid w:val="007C444C"/>
    <w:rsid w:val="007E46FE"/>
    <w:rsid w:val="007E4AA3"/>
    <w:rsid w:val="007F0204"/>
    <w:rsid w:val="007F7A11"/>
    <w:rsid w:val="00816517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0052C"/>
    <w:rsid w:val="00900F75"/>
    <w:rsid w:val="009117E0"/>
    <w:rsid w:val="00930ED4"/>
    <w:rsid w:val="0094133D"/>
    <w:rsid w:val="00973B91"/>
    <w:rsid w:val="00992642"/>
    <w:rsid w:val="009D0592"/>
    <w:rsid w:val="009D7AE8"/>
    <w:rsid w:val="009E2A11"/>
    <w:rsid w:val="009F531F"/>
    <w:rsid w:val="00A21660"/>
    <w:rsid w:val="00A250DB"/>
    <w:rsid w:val="00A26AE5"/>
    <w:rsid w:val="00A40DF2"/>
    <w:rsid w:val="00A438F1"/>
    <w:rsid w:val="00A94077"/>
    <w:rsid w:val="00AA4215"/>
    <w:rsid w:val="00AC35DE"/>
    <w:rsid w:val="00AE1589"/>
    <w:rsid w:val="00AF0BBF"/>
    <w:rsid w:val="00B00882"/>
    <w:rsid w:val="00B020D1"/>
    <w:rsid w:val="00B0244C"/>
    <w:rsid w:val="00B406CD"/>
    <w:rsid w:val="00B82C6A"/>
    <w:rsid w:val="00BA3BE3"/>
    <w:rsid w:val="00BA596F"/>
    <w:rsid w:val="00BB5F63"/>
    <w:rsid w:val="00BB7B09"/>
    <w:rsid w:val="00BC58F8"/>
    <w:rsid w:val="00BD72F0"/>
    <w:rsid w:val="00BE60AB"/>
    <w:rsid w:val="00BF4979"/>
    <w:rsid w:val="00C15D06"/>
    <w:rsid w:val="00C23CD7"/>
    <w:rsid w:val="00C44362"/>
    <w:rsid w:val="00C517C4"/>
    <w:rsid w:val="00C57381"/>
    <w:rsid w:val="00C74DC5"/>
    <w:rsid w:val="00C966D4"/>
    <w:rsid w:val="00C96BCC"/>
    <w:rsid w:val="00CA5A9E"/>
    <w:rsid w:val="00CD46BD"/>
    <w:rsid w:val="00CE0C5F"/>
    <w:rsid w:val="00D02C0E"/>
    <w:rsid w:val="00D205DA"/>
    <w:rsid w:val="00D55389"/>
    <w:rsid w:val="00D572C4"/>
    <w:rsid w:val="00D718E7"/>
    <w:rsid w:val="00D853DE"/>
    <w:rsid w:val="00D91FD8"/>
    <w:rsid w:val="00DA32AD"/>
    <w:rsid w:val="00DA34AA"/>
    <w:rsid w:val="00DB2347"/>
    <w:rsid w:val="00DB6ACF"/>
    <w:rsid w:val="00DC45CB"/>
    <w:rsid w:val="00DE26CD"/>
    <w:rsid w:val="00E0167F"/>
    <w:rsid w:val="00E10913"/>
    <w:rsid w:val="00E23213"/>
    <w:rsid w:val="00E240E1"/>
    <w:rsid w:val="00E3124C"/>
    <w:rsid w:val="00E32323"/>
    <w:rsid w:val="00E434D7"/>
    <w:rsid w:val="00E52680"/>
    <w:rsid w:val="00E771D4"/>
    <w:rsid w:val="00E812D7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13098"/>
    <w:rsid w:val="00F378FE"/>
    <w:rsid w:val="00F9076C"/>
    <w:rsid w:val="00F92917"/>
    <w:rsid w:val="00F958BB"/>
    <w:rsid w:val="00FA42D4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F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semiHidden/>
    <w:rsid w:val="00900F7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00F7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00F7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7">
    <w:name w:val="page number"/>
    <w:basedOn w:val="a0"/>
    <w:rsid w:val="00900F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F7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  <w:style w:type="paragraph" w:customStyle="1" w:styleId="af6">
    <w:name w:val="учебный"/>
    <w:basedOn w:val="a"/>
    <w:autoRedefine/>
    <w:qFormat/>
    <w:rsid w:val="009117E0"/>
    <w:pPr>
      <w:tabs>
        <w:tab w:val="left" w:pos="426"/>
        <w:tab w:val="left" w:pos="900"/>
      </w:tabs>
      <w:ind w:firstLine="142"/>
      <w:jc w:val="both"/>
    </w:pPr>
    <w:rPr>
      <w:rFonts w:eastAsia="Calibri"/>
    </w:rPr>
  </w:style>
  <w:style w:type="table" w:customStyle="1" w:styleId="11">
    <w:name w:val="Сетка таблицы1"/>
    <w:basedOn w:val="a1"/>
    <w:next w:val="ae"/>
    <w:uiPriority w:val="59"/>
    <w:rsid w:val="00911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uiPriority w:val="9"/>
    <w:semiHidden/>
    <w:rsid w:val="00900F7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00F7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00F75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7">
    <w:name w:val="page number"/>
    <w:basedOn w:val="a0"/>
    <w:rsid w:val="00900F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TIK2</cp:lastModifiedBy>
  <cp:revision>4</cp:revision>
  <cp:lastPrinted>2018-09-08T17:35:00Z</cp:lastPrinted>
  <dcterms:created xsi:type="dcterms:W3CDTF">2019-06-20T06:50:00Z</dcterms:created>
  <dcterms:modified xsi:type="dcterms:W3CDTF">2019-06-25T07:43:00Z</dcterms:modified>
</cp:coreProperties>
</file>