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DBBF5E" w14:textId="77777777" w:rsidR="000904DE" w:rsidRPr="00A512C7" w:rsidRDefault="000904DE" w:rsidP="000904DE">
      <w:pPr>
        <w:pStyle w:val="a3"/>
        <w:spacing w:before="0" w:after="0"/>
        <w:jc w:val="center"/>
        <w:rPr>
          <w:b/>
          <w:sz w:val="32"/>
        </w:rPr>
      </w:pPr>
      <w:r w:rsidRPr="00A512C7">
        <w:rPr>
          <w:noProof/>
        </w:rPr>
        <w:drawing>
          <wp:inline distT="0" distB="0" distL="0" distR="0" wp14:anchorId="578B05F3" wp14:editId="0B702395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94161" w14:textId="77777777" w:rsidR="000904DE" w:rsidRPr="00A512C7" w:rsidRDefault="000904DE" w:rsidP="00951234">
      <w:pPr>
        <w:pStyle w:val="a3"/>
        <w:spacing w:before="0" w:after="0"/>
        <w:jc w:val="center"/>
        <w:rPr>
          <w:b/>
          <w:sz w:val="32"/>
        </w:rPr>
      </w:pPr>
      <w:r w:rsidRPr="00A512C7"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14:paraId="795E03F8" w14:textId="77777777" w:rsidR="000904DE" w:rsidRPr="00A512C7" w:rsidRDefault="000904DE" w:rsidP="0095123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6CB4A37" w14:textId="77777777" w:rsidR="000904DE" w:rsidRPr="00A512C7" w:rsidRDefault="000904DE" w:rsidP="0095123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A512C7">
        <w:rPr>
          <w:rFonts w:ascii="Times New Roman" w:hAnsi="Times New Roman"/>
          <w:b/>
          <w:sz w:val="28"/>
          <w:szCs w:val="28"/>
        </w:rPr>
        <w:t>ПОСТАНОВЛЕНИЕ</w:t>
      </w:r>
    </w:p>
    <w:p w14:paraId="5FEAE30A" w14:textId="77777777" w:rsidR="000904DE" w:rsidRPr="00A512C7" w:rsidRDefault="000904DE" w:rsidP="0095123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14:paraId="5114E646" w14:textId="665E17CB" w:rsidR="000904DE" w:rsidRPr="00A512C7" w:rsidRDefault="003F59AD" w:rsidP="00951234">
      <w:pPr>
        <w:tabs>
          <w:tab w:val="left" w:pos="311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 июля</w:t>
      </w:r>
      <w:r w:rsidR="00CB3EEB" w:rsidRPr="00A512C7">
        <w:rPr>
          <w:rFonts w:ascii="Times New Roman" w:hAnsi="Times New Roman"/>
          <w:sz w:val="28"/>
          <w:szCs w:val="28"/>
        </w:rPr>
        <w:t xml:space="preserve"> 20</w:t>
      </w:r>
      <w:r w:rsidR="00F24D26" w:rsidRPr="00A512C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4 </w:t>
      </w:r>
      <w:r w:rsidR="00CB3EEB" w:rsidRPr="00A512C7">
        <w:rPr>
          <w:rFonts w:ascii="Times New Roman" w:hAnsi="Times New Roman"/>
          <w:sz w:val="28"/>
          <w:szCs w:val="28"/>
        </w:rPr>
        <w:t>года</w:t>
      </w:r>
      <w:r w:rsidR="00CB3EEB" w:rsidRPr="00A512C7">
        <w:rPr>
          <w:rFonts w:ascii="Times New Roman" w:hAnsi="Times New Roman"/>
          <w:sz w:val="28"/>
          <w:szCs w:val="28"/>
        </w:rPr>
        <w:tab/>
      </w:r>
      <w:r w:rsidR="00CB3EEB" w:rsidRPr="00A512C7">
        <w:rPr>
          <w:rFonts w:ascii="Times New Roman" w:hAnsi="Times New Roman"/>
          <w:sz w:val="28"/>
          <w:szCs w:val="28"/>
        </w:rPr>
        <w:tab/>
      </w:r>
      <w:r w:rsidR="00CB3EEB" w:rsidRPr="00A512C7">
        <w:rPr>
          <w:rFonts w:ascii="Times New Roman" w:hAnsi="Times New Roman"/>
          <w:sz w:val="28"/>
          <w:szCs w:val="28"/>
        </w:rPr>
        <w:tab/>
      </w:r>
      <w:r w:rsidR="00CB3EEB" w:rsidRPr="00A512C7">
        <w:rPr>
          <w:rFonts w:ascii="Times New Roman" w:hAnsi="Times New Roman"/>
          <w:sz w:val="28"/>
          <w:szCs w:val="28"/>
        </w:rPr>
        <w:tab/>
      </w:r>
      <w:r w:rsidR="00CB3EEB" w:rsidRPr="00A512C7">
        <w:rPr>
          <w:rFonts w:ascii="Times New Roman" w:hAnsi="Times New Roman"/>
          <w:sz w:val="28"/>
          <w:szCs w:val="28"/>
        </w:rPr>
        <w:tab/>
      </w:r>
      <w:r w:rsidR="00CB3EEB" w:rsidRPr="00A512C7">
        <w:rPr>
          <w:rFonts w:ascii="Times New Roman" w:hAnsi="Times New Roman"/>
          <w:sz w:val="28"/>
          <w:szCs w:val="28"/>
        </w:rPr>
        <w:tab/>
      </w:r>
      <w:r w:rsidR="00CB3EEB" w:rsidRPr="00A512C7">
        <w:rPr>
          <w:rFonts w:ascii="Times New Roman" w:hAnsi="Times New Roman"/>
          <w:sz w:val="28"/>
          <w:szCs w:val="28"/>
        </w:rPr>
        <w:tab/>
      </w:r>
      <w:r w:rsidR="00CB3EEB" w:rsidRPr="00A512C7">
        <w:rPr>
          <w:rFonts w:ascii="Times New Roman" w:hAnsi="Times New Roman"/>
          <w:sz w:val="28"/>
          <w:szCs w:val="28"/>
        </w:rPr>
        <w:tab/>
      </w:r>
      <w:r w:rsidR="00951234" w:rsidRPr="00A512C7">
        <w:rPr>
          <w:rFonts w:ascii="Times New Roman" w:hAnsi="Times New Roman"/>
          <w:sz w:val="28"/>
          <w:szCs w:val="28"/>
        </w:rPr>
        <w:t xml:space="preserve">        </w:t>
      </w:r>
      <w:r w:rsidR="006D436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102-1</w:t>
      </w:r>
    </w:p>
    <w:p w14:paraId="29D2FDFF" w14:textId="77777777" w:rsidR="000904DE" w:rsidRPr="00A512C7" w:rsidRDefault="000904DE" w:rsidP="0095123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14:paraId="1E66EF10" w14:textId="77777777" w:rsidR="000904DE" w:rsidRPr="00A512C7" w:rsidRDefault="000904DE" w:rsidP="0095123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A512C7">
        <w:rPr>
          <w:rFonts w:ascii="Times New Roman" w:hAnsi="Times New Roman"/>
          <w:sz w:val="28"/>
          <w:szCs w:val="28"/>
        </w:rPr>
        <w:t>г. Аксай</w:t>
      </w:r>
    </w:p>
    <w:p w14:paraId="6DEE00F7" w14:textId="77777777" w:rsidR="0096793B" w:rsidRPr="00A512C7" w:rsidRDefault="0096793B" w:rsidP="0095123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6E35DEF2" w14:textId="54646865" w:rsidR="00B0670D" w:rsidRDefault="00B0670D" w:rsidP="003F59AD">
      <w:pPr>
        <w:tabs>
          <w:tab w:val="left" w:pos="7938"/>
          <w:tab w:val="left" w:pos="8505"/>
        </w:tabs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A512C7">
        <w:rPr>
          <w:rFonts w:ascii="Times New Roman" w:hAnsi="Times New Roman"/>
          <w:b/>
          <w:sz w:val="28"/>
        </w:rPr>
        <w:t xml:space="preserve">О предложении по выделению специальных мест для размещения печатных агитационных материалов на территории Аксайского </w:t>
      </w:r>
      <w:r w:rsidR="00F24D26" w:rsidRPr="00A512C7">
        <w:rPr>
          <w:rFonts w:ascii="Times New Roman" w:hAnsi="Times New Roman"/>
          <w:b/>
          <w:sz w:val="28"/>
        </w:rPr>
        <w:t>района</w:t>
      </w:r>
      <w:r w:rsidR="005175DE" w:rsidRPr="00A512C7">
        <w:rPr>
          <w:rFonts w:ascii="Times New Roman" w:hAnsi="Times New Roman"/>
          <w:b/>
          <w:sz w:val="28"/>
        </w:rPr>
        <w:t xml:space="preserve"> Ростовской области</w:t>
      </w:r>
      <w:r w:rsidRPr="00A512C7">
        <w:rPr>
          <w:rFonts w:ascii="Times New Roman" w:hAnsi="Times New Roman"/>
          <w:b/>
          <w:sz w:val="28"/>
        </w:rPr>
        <w:t xml:space="preserve"> </w:t>
      </w:r>
      <w:r w:rsidRPr="00A512C7">
        <w:rPr>
          <w:rFonts w:ascii="Times New Roman" w:hAnsi="Times New Roman"/>
          <w:b/>
          <w:sz w:val="28"/>
          <w:szCs w:val="28"/>
        </w:rPr>
        <w:t>при проведении</w:t>
      </w:r>
      <w:r w:rsidR="003F59AD">
        <w:rPr>
          <w:rFonts w:ascii="Times New Roman" w:hAnsi="Times New Roman"/>
          <w:b/>
          <w:sz w:val="28"/>
          <w:szCs w:val="28"/>
        </w:rPr>
        <w:t xml:space="preserve"> дополнительных</w:t>
      </w:r>
      <w:r w:rsidRPr="00A512C7">
        <w:rPr>
          <w:rFonts w:ascii="Times New Roman" w:hAnsi="Times New Roman"/>
          <w:b/>
          <w:sz w:val="28"/>
          <w:szCs w:val="28"/>
        </w:rPr>
        <w:t xml:space="preserve"> выборов </w:t>
      </w:r>
      <w:r w:rsidR="001863FA" w:rsidRPr="00A512C7">
        <w:rPr>
          <w:rFonts w:ascii="Times New Roman" w:hAnsi="Times New Roman"/>
          <w:b/>
          <w:sz w:val="28"/>
          <w:szCs w:val="28"/>
        </w:rPr>
        <w:t>депутат</w:t>
      </w:r>
      <w:r w:rsidR="003F59AD">
        <w:rPr>
          <w:rFonts w:ascii="Times New Roman" w:hAnsi="Times New Roman"/>
          <w:b/>
          <w:sz w:val="28"/>
          <w:szCs w:val="28"/>
        </w:rPr>
        <w:t xml:space="preserve">а </w:t>
      </w:r>
      <w:r w:rsidR="001863FA" w:rsidRPr="00A512C7">
        <w:rPr>
          <w:rFonts w:ascii="Times New Roman" w:hAnsi="Times New Roman"/>
          <w:b/>
          <w:sz w:val="28"/>
          <w:szCs w:val="28"/>
        </w:rPr>
        <w:t>Государственной Думы Федерального Со</w:t>
      </w:r>
      <w:r w:rsidR="00313652" w:rsidRPr="00A512C7">
        <w:rPr>
          <w:rFonts w:ascii="Times New Roman" w:hAnsi="Times New Roman"/>
          <w:b/>
          <w:sz w:val="28"/>
          <w:szCs w:val="28"/>
        </w:rPr>
        <w:t>брания Российской Федерации</w:t>
      </w:r>
      <w:r w:rsidR="00AC66CB" w:rsidRPr="00A512C7">
        <w:rPr>
          <w:rFonts w:ascii="Times New Roman" w:hAnsi="Times New Roman"/>
          <w:b/>
          <w:sz w:val="28"/>
          <w:szCs w:val="28"/>
        </w:rPr>
        <w:t xml:space="preserve"> восьмого созыва</w:t>
      </w:r>
      <w:r w:rsidR="003F59AD">
        <w:rPr>
          <w:rFonts w:ascii="Times New Roman" w:hAnsi="Times New Roman"/>
          <w:b/>
          <w:sz w:val="28"/>
          <w:szCs w:val="28"/>
        </w:rPr>
        <w:t xml:space="preserve"> Ростовская область- Южный одномандатный избирательный округ № 152</w:t>
      </w:r>
    </w:p>
    <w:p w14:paraId="3D165034" w14:textId="77777777" w:rsidR="003F59AD" w:rsidRPr="00A512C7" w:rsidRDefault="003F59AD" w:rsidP="003F59AD">
      <w:pPr>
        <w:tabs>
          <w:tab w:val="left" w:pos="7938"/>
          <w:tab w:val="left" w:pos="8505"/>
        </w:tabs>
        <w:ind w:left="1418" w:right="1417"/>
        <w:jc w:val="both"/>
        <w:rPr>
          <w:rFonts w:ascii="Times New Roman" w:hAnsi="Times New Roman"/>
          <w:sz w:val="28"/>
        </w:rPr>
      </w:pPr>
    </w:p>
    <w:p w14:paraId="23B6E0C1" w14:textId="77D2B03A" w:rsidR="00B0670D" w:rsidRPr="00A512C7" w:rsidRDefault="00B0670D" w:rsidP="00BA672A">
      <w:pPr>
        <w:ind w:right="-1" w:firstLine="567"/>
        <w:jc w:val="both"/>
        <w:rPr>
          <w:rFonts w:ascii="Times New Roman" w:hAnsi="Times New Roman"/>
          <w:sz w:val="28"/>
        </w:rPr>
      </w:pPr>
      <w:r w:rsidRPr="00A512C7">
        <w:rPr>
          <w:rFonts w:ascii="Times New Roman" w:hAnsi="Times New Roman"/>
          <w:sz w:val="28"/>
        </w:rPr>
        <w:t xml:space="preserve">Руководствуясь </w:t>
      </w:r>
      <w:r w:rsidR="00BA672A" w:rsidRPr="00A512C7">
        <w:rPr>
          <w:rFonts w:ascii="Times New Roman" w:hAnsi="Times New Roman"/>
          <w:sz w:val="28"/>
        </w:rPr>
        <w:t xml:space="preserve">частью 9 статьи 68 Федерального закона от 22.02.2014 </w:t>
      </w:r>
      <w:r w:rsidR="00B55F33">
        <w:rPr>
          <w:rFonts w:ascii="Times New Roman" w:hAnsi="Times New Roman"/>
          <w:sz w:val="28"/>
        </w:rPr>
        <w:br/>
      </w:r>
      <w:bookmarkStart w:id="0" w:name="_GoBack"/>
      <w:bookmarkEnd w:id="0"/>
      <w:r w:rsidR="00BA672A" w:rsidRPr="00A512C7">
        <w:rPr>
          <w:rFonts w:ascii="Times New Roman" w:hAnsi="Times New Roman"/>
          <w:sz w:val="28"/>
        </w:rPr>
        <w:t xml:space="preserve">№ 20-ФЗ «О выборах депутатов Государственной Думы Федерального Собрания Российской Федерации», </w:t>
      </w:r>
      <w:r w:rsidR="003F59AD">
        <w:rPr>
          <w:rFonts w:ascii="Times New Roman" w:hAnsi="Times New Roman"/>
          <w:sz w:val="28"/>
        </w:rPr>
        <w:t xml:space="preserve">Постановлением ЦИК РФ от 14.06.2024 № 172/1343-8 «О назначении дополнительных </w:t>
      </w:r>
      <w:proofErr w:type="gramStart"/>
      <w:r w:rsidR="003F59AD">
        <w:rPr>
          <w:rFonts w:ascii="Times New Roman" w:hAnsi="Times New Roman"/>
          <w:sz w:val="28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="003F59AD">
        <w:rPr>
          <w:rFonts w:ascii="Times New Roman" w:hAnsi="Times New Roman"/>
          <w:sz w:val="28"/>
        </w:rPr>
        <w:t xml:space="preserve"> по одномандатным избирательным округам»</w:t>
      </w:r>
    </w:p>
    <w:p w14:paraId="39D902E3" w14:textId="77777777" w:rsidR="00B0670D" w:rsidRPr="00A512C7" w:rsidRDefault="00B0670D" w:rsidP="00B0670D">
      <w:pPr>
        <w:ind w:right="265" w:firstLine="720"/>
        <w:jc w:val="both"/>
        <w:rPr>
          <w:rFonts w:ascii="Times New Roman" w:hAnsi="Times New Roman"/>
          <w:b/>
          <w:sz w:val="28"/>
          <w:szCs w:val="28"/>
        </w:rPr>
      </w:pPr>
    </w:p>
    <w:p w14:paraId="55508FD6" w14:textId="77777777" w:rsidR="00B0670D" w:rsidRPr="00A512C7" w:rsidRDefault="00B0670D" w:rsidP="00110E0A">
      <w:pPr>
        <w:ind w:right="-1"/>
        <w:jc w:val="both"/>
        <w:rPr>
          <w:rFonts w:ascii="Times New Roman" w:hAnsi="Times New Roman"/>
          <w:sz w:val="28"/>
          <w:szCs w:val="28"/>
        </w:rPr>
      </w:pPr>
      <w:r w:rsidRPr="00A512C7"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14:paraId="0EAAE8A0" w14:textId="77777777" w:rsidR="00B0670D" w:rsidRPr="00A512C7" w:rsidRDefault="00B0670D" w:rsidP="00AC66CB">
      <w:pPr>
        <w:ind w:right="2305"/>
        <w:jc w:val="both"/>
        <w:rPr>
          <w:rFonts w:ascii="Times New Roman" w:hAnsi="Times New Roman"/>
          <w:b/>
          <w:sz w:val="28"/>
          <w:szCs w:val="28"/>
        </w:rPr>
      </w:pPr>
    </w:p>
    <w:p w14:paraId="4DAAFA78" w14:textId="6B5FACA8" w:rsidR="00B0670D" w:rsidRPr="00A512C7" w:rsidRDefault="00AC66CB" w:rsidP="00AC66CB">
      <w:pPr>
        <w:pStyle w:val="a4"/>
        <w:widowControl/>
        <w:numPr>
          <w:ilvl w:val="0"/>
          <w:numId w:val="1"/>
        </w:numPr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A512C7">
        <w:rPr>
          <w:rFonts w:ascii="Times New Roman" w:hAnsi="Times New Roman"/>
          <w:sz w:val="28"/>
          <w:szCs w:val="28"/>
        </w:rPr>
        <w:t xml:space="preserve"> </w:t>
      </w:r>
      <w:r w:rsidR="00B0670D" w:rsidRPr="00A512C7">
        <w:rPr>
          <w:rFonts w:ascii="Times New Roman" w:hAnsi="Times New Roman"/>
          <w:sz w:val="28"/>
          <w:szCs w:val="28"/>
        </w:rPr>
        <w:t>Направить в Администраци</w:t>
      </w:r>
      <w:r w:rsidR="00F24D26" w:rsidRPr="00A512C7">
        <w:rPr>
          <w:rFonts w:ascii="Times New Roman" w:hAnsi="Times New Roman"/>
          <w:sz w:val="28"/>
          <w:szCs w:val="28"/>
        </w:rPr>
        <w:t>ю</w:t>
      </w:r>
      <w:r w:rsidR="00B0670D" w:rsidRPr="00A512C7">
        <w:rPr>
          <w:rFonts w:ascii="Times New Roman" w:hAnsi="Times New Roman"/>
          <w:sz w:val="28"/>
          <w:szCs w:val="28"/>
        </w:rPr>
        <w:t xml:space="preserve"> Аксайского район</w:t>
      </w:r>
      <w:r w:rsidR="00F24D26" w:rsidRPr="00A512C7">
        <w:rPr>
          <w:rFonts w:ascii="Times New Roman" w:hAnsi="Times New Roman"/>
          <w:sz w:val="28"/>
          <w:szCs w:val="28"/>
        </w:rPr>
        <w:t>а</w:t>
      </w:r>
      <w:r w:rsidR="00B0670D" w:rsidRPr="00A512C7">
        <w:rPr>
          <w:rFonts w:ascii="Times New Roman" w:hAnsi="Times New Roman"/>
          <w:sz w:val="28"/>
          <w:szCs w:val="28"/>
        </w:rPr>
        <w:t xml:space="preserve"> Ростовской области предложение о выделении специальных мест для размещения печатных агитационных материалов на территории Аксайского </w:t>
      </w:r>
      <w:r w:rsidR="00F24D26" w:rsidRPr="00A512C7">
        <w:rPr>
          <w:rFonts w:ascii="Times New Roman" w:hAnsi="Times New Roman"/>
          <w:sz w:val="28"/>
          <w:szCs w:val="28"/>
        </w:rPr>
        <w:t xml:space="preserve">района </w:t>
      </w:r>
      <w:r w:rsidRPr="00A512C7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F24D26" w:rsidRPr="00A512C7">
        <w:rPr>
          <w:rFonts w:ascii="Times New Roman" w:hAnsi="Times New Roman"/>
          <w:sz w:val="28"/>
          <w:szCs w:val="28"/>
        </w:rPr>
        <w:t>при</w:t>
      </w:r>
      <w:r w:rsidRPr="00A512C7">
        <w:rPr>
          <w:rFonts w:ascii="Times New Roman" w:hAnsi="Times New Roman"/>
          <w:sz w:val="28"/>
          <w:szCs w:val="28"/>
        </w:rPr>
        <w:t xml:space="preserve"> проведении</w:t>
      </w:r>
      <w:r w:rsidR="00AE18D8">
        <w:rPr>
          <w:rFonts w:ascii="Times New Roman" w:hAnsi="Times New Roman"/>
          <w:sz w:val="28"/>
          <w:szCs w:val="28"/>
        </w:rPr>
        <w:t xml:space="preserve"> дополнительных </w:t>
      </w:r>
      <w:r w:rsidR="00F24D26" w:rsidRPr="00A512C7">
        <w:rPr>
          <w:rFonts w:ascii="Times New Roman" w:hAnsi="Times New Roman"/>
          <w:sz w:val="28"/>
          <w:szCs w:val="28"/>
        </w:rPr>
        <w:t xml:space="preserve"> </w:t>
      </w:r>
      <w:r w:rsidRPr="00A512C7">
        <w:rPr>
          <w:rFonts w:ascii="Times New Roman" w:hAnsi="Times New Roman"/>
          <w:sz w:val="28"/>
          <w:szCs w:val="28"/>
        </w:rPr>
        <w:t>выборов</w:t>
      </w:r>
      <w:r w:rsidR="003F59AD">
        <w:rPr>
          <w:rFonts w:ascii="Times New Roman" w:hAnsi="Times New Roman"/>
          <w:sz w:val="28"/>
          <w:szCs w:val="28"/>
        </w:rPr>
        <w:t xml:space="preserve"> депутата Государственной Думы Федерального Собрания Российской Федерации восьмого созыва Ростовская область – Южный одномандатный избирательный округ № 152,</w:t>
      </w:r>
      <w:r w:rsidR="008937AB">
        <w:rPr>
          <w:rFonts w:ascii="Times New Roman" w:hAnsi="Times New Roman"/>
          <w:sz w:val="28"/>
          <w:szCs w:val="28"/>
        </w:rPr>
        <w:t xml:space="preserve"> назначенных на </w:t>
      </w:r>
      <w:r w:rsidR="003F59AD">
        <w:rPr>
          <w:rFonts w:ascii="Times New Roman" w:hAnsi="Times New Roman"/>
          <w:sz w:val="28"/>
          <w:szCs w:val="28"/>
        </w:rPr>
        <w:t xml:space="preserve">08 сентября 2024 </w:t>
      </w:r>
      <w:r w:rsidR="008937AB">
        <w:rPr>
          <w:rFonts w:ascii="Times New Roman" w:hAnsi="Times New Roman"/>
          <w:sz w:val="28"/>
          <w:szCs w:val="28"/>
        </w:rPr>
        <w:t xml:space="preserve"> года,</w:t>
      </w:r>
      <w:r w:rsidRPr="00A512C7">
        <w:rPr>
          <w:rFonts w:ascii="Times New Roman" w:hAnsi="Times New Roman"/>
          <w:sz w:val="28"/>
          <w:szCs w:val="28"/>
        </w:rPr>
        <w:t xml:space="preserve"> </w:t>
      </w:r>
      <w:r w:rsidR="00B0670D" w:rsidRPr="00A512C7">
        <w:rPr>
          <w:rFonts w:ascii="Times New Roman" w:hAnsi="Times New Roman"/>
          <w:sz w:val="28"/>
          <w:szCs w:val="28"/>
        </w:rPr>
        <w:t>согласно перечн</w:t>
      </w:r>
      <w:r w:rsidR="00F24D26" w:rsidRPr="00A512C7">
        <w:rPr>
          <w:rFonts w:ascii="Times New Roman" w:hAnsi="Times New Roman"/>
          <w:sz w:val="28"/>
          <w:szCs w:val="28"/>
        </w:rPr>
        <w:t>ю</w:t>
      </w:r>
      <w:r w:rsidR="00B0670D" w:rsidRPr="00A512C7">
        <w:rPr>
          <w:rFonts w:ascii="Times New Roman" w:hAnsi="Times New Roman"/>
          <w:sz w:val="28"/>
          <w:szCs w:val="28"/>
        </w:rPr>
        <w:t xml:space="preserve"> (приложение</w:t>
      </w:r>
      <w:r w:rsidR="00F24D26" w:rsidRPr="00A512C7">
        <w:rPr>
          <w:rFonts w:ascii="Times New Roman" w:hAnsi="Times New Roman"/>
          <w:sz w:val="28"/>
          <w:szCs w:val="28"/>
        </w:rPr>
        <w:t>).</w:t>
      </w:r>
    </w:p>
    <w:p w14:paraId="3357BE36" w14:textId="77777777" w:rsidR="00AC66CB" w:rsidRPr="00A512C7" w:rsidRDefault="00B0670D" w:rsidP="00AC66CB">
      <w:pPr>
        <w:widowControl/>
        <w:numPr>
          <w:ilvl w:val="0"/>
          <w:numId w:val="1"/>
        </w:numPr>
        <w:tabs>
          <w:tab w:val="clear" w:pos="720"/>
          <w:tab w:val="num" w:pos="567"/>
          <w:tab w:val="left" w:pos="851"/>
        </w:tabs>
        <w:spacing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A512C7">
        <w:rPr>
          <w:rFonts w:ascii="Times New Roman" w:hAnsi="Times New Roman"/>
          <w:bCs/>
          <w:sz w:val="28"/>
          <w:szCs w:val="28"/>
        </w:rPr>
        <w:lastRenderedPageBreak/>
        <w:t>Размес</w:t>
      </w:r>
      <w:r w:rsidR="00094A8B" w:rsidRPr="00A512C7">
        <w:rPr>
          <w:rFonts w:ascii="Times New Roman" w:hAnsi="Times New Roman"/>
          <w:bCs/>
          <w:sz w:val="28"/>
          <w:szCs w:val="28"/>
        </w:rPr>
        <w:t xml:space="preserve">тить настоящее постановление на сайте </w:t>
      </w:r>
      <w:r w:rsidR="00F24D26" w:rsidRPr="00A512C7">
        <w:rPr>
          <w:rFonts w:ascii="Times New Roman" w:hAnsi="Times New Roman"/>
          <w:bCs/>
          <w:sz w:val="28"/>
          <w:szCs w:val="28"/>
        </w:rPr>
        <w:t>Территориальной избирательной комиссии Аксайского района Ростовской области в информационно-телекоммуникационной сети «Интернет»</w:t>
      </w:r>
      <w:r w:rsidR="00AC66CB" w:rsidRPr="00A512C7">
        <w:rPr>
          <w:rFonts w:ascii="Times New Roman" w:hAnsi="Times New Roman"/>
          <w:bCs/>
          <w:sz w:val="28"/>
          <w:szCs w:val="28"/>
        </w:rPr>
        <w:t>.</w:t>
      </w:r>
    </w:p>
    <w:p w14:paraId="4828F7AE" w14:textId="77777777" w:rsidR="0096793B" w:rsidRPr="00A512C7" w:rsidRDefault="0096793B" w:rsidP="00AC66CB">
      <w:pPr>
        <w:widowControl/>
        <w:numPr>
          <w:ilvl w:val="0"/>
          <w:numId w:val="1"/>
        </w:numPr>
        <w:tabs>
          <w:tab w:val="clear" w:pos="720"/>
          <w:tab w:val="num" w:pos="567"/>
          <w:tab w:val="left" w:pos="851"/>
        </w:tabs>
        <w:spacing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A512C7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EE4464" w:rsidRPr="00A512C7">
        <w:rPr>
          <w:rFonts w:ascii="Times New Roman" w:hAnsi="Times New Roman"/>
          <w:sz w:val="28"/>
          <w:szCs w:val="28"/>
        </w:rPr>
        <w:t>Аксайского</w:t>
      </w:r>
      <w:r w:rsidRPr="00A512C7">
        <w:rPr>
          <w:rFonts w:ascii="Times New Roman" w:hAnsi="Times New Roman"/>
          <w:sz w:val="28"/>
          <w:szCs w:val="28"/>
        </w:rPr>
        <w:t xml:space="preserve"> района Ростовской области</w:t>
      </w:r>
      <w:r w:rsidR="00EE4464" w:rsidRPr="00A512C7">
        <w:rPr>
          <w:rFonts w:ascii="Times New Roman" w:hAnsi="Times New Roman"/>
          <w:sz w:val="28"/>
          <w:szCs w:val="28"/>
        </w:rPr>
        <w:t xml:space="preserve"> </w:t>
      </w:r>
      <w:r w:rsidR="00AF7C8E" w:rsidRPr="00A512C7">
        <w:rPr>
          <w:rFonts w:ascii="Times New Roman" w:hAnsi="Times New Roman"/>
          <w:sz w:val="28"/>
          <w:szCs w:val="28"/>
        </w:rPr>
        <w:t>Е.Ю. Соколинскую.</w:t>
      </w:r>
    </w:p>
    <w:p w14:paraId="66B2B4C9" w14:textId="77777777" w:rsidR="00110E0A" w:rsidRDefault="00110E0A" w:rsidP="00AC66CB">
      <w:pPr>
        <w:ind w:right="175"/>
        <w:jc w:val="both"/>
        <w:rPr>
          <w:rFonts w:ascii="Times New Roman" w:hAnsi="Times New Roman"/>
          <w:sz w:val="28"/>
          <w:szCs w:val="28"/>
        </w:rPr>
      </w:pPr>
    </w:p>
    <w:p w14:paraId="70CE7668" w14:textId="77777777" w:rsidR="0011234C" w:rsidRPr="00A512C7" w:rsidRDefault="0011234C" w:rsidP="00AC66CB">
      <w:pPr>
        <w:ind w:right="175"/>
        <w:jc w:val="both"/>
        <w:rPr>
          <w:rFonts w:ascii="Times New Roman" w:hAnsi="Times New Roman"/>
          <w:sz w:val="28"/>
          <w:szCs w:val="28"/>
        </w:rPr>
      </w:pPr>
    </w:p>
    <w:p w14:paraId="3BA1697F" w14:textId="473B6E76" w:rsidR="00357B5F" w:rsidRPr="00A512C7" w:rsidRDefault="00357B5F" w:rsidP="00AC66CB">
      <w:pPr>
        <w:spacing w:line="480" w:lineRule="auto"/>
        <w:ind w:right="175"/>
        <w:jc w:val="both"/>
        <w:rPr>
          <w:rFonts w:ascii="Times New Roman" w:hAnsi="Times New Roman"/>
          <w:sz w:val="28"/>
          <w:szCs w:val="28"/>
        </w:rPr>
      </w:pPr>
      <w:r w:rsidRPr="00A512C7">
        <w:rPr>
          <w:rFonts w:ascii="Times New Roman" w:hAnsi="Times New Roman"/>
          <w:sz w:val="28"/>
          <w:szCs w:val="28"/>
        </w:rPr>
        <w:t>Председатель комиссии</w:t>
      </w:r>
      <w:r w:rsidRPr="00A512C7">
        <w:rPr>
          <w:rFonts w:ascii="Times New Roman" w:hAnsi="Times New Roman"/>
          <w:sz w:val="28"/>
          <w:szCs w:val="28"/>
        </w:rPr>
        <w:tab/>
      </w:r>
      <w:r w:rsidRPr="00A512C7">
        <w:rPr>
          <w:rFonts w:ascii="Times New Roman" w:hAnsi="Times New Roman"/>
          <w:sz w:val="28"/>
          <w:szCs w:val="28"/>
        </w:rPr>
        <w:tab/>
      </w:r>
      <w:r w:rsidRPr="00A512C7">
        <w:rPr>
          <w:rFonts w:ascii="Times New Roman" w:hAnsi="Times New Roman"/>
          <w:sz w:val="28"/>
          <w:szCs w:val="28"/>
        </w:rPr>
        <w:tab/>
      </w:r>
      <w:r w:rsidR="0035080E" w:rsidRPr="00A512C7">
        <w:rPr>
          <w:rFonts w:ascii="Times New Roman" w:hAnsi="Times New Roman"/>
          <w:sz w:val="28"/>
          <w:szCs w:val="28"/>
        </w:rPr>
        <w:tab/>
      </w:r>
      <w:r w:rsidR="0035080E" w:rsidRPr="00A512C7">
        <w:rPr>
          <w:rFonts w:ascii="Times New Roman" w:hAnsi="Times New Roman"/>
          <w:sz w:val="28"/>
          <w:szCs w:val="28"/>
        </w:rPr>
        <w:tab/>
      </w:r>
      <w:r w:rsidR="0035080E" w:rsidRPr="00A512C7">
        <w:rPr>
          <w:rFonts w:ascii="Times New Roman" w:hAnsi="Times New Roman"/>
          <w:sz w:val="28"/>
          <w:szCs w:val="28"/>
        </w:rPr>
        <w:tab/>
      </w:r>
      <w:r w:rsidR="003F59AD">
        <w:rPr>
          <w:rFonts w:ascii="Times New Roman" w:hAnsi="Times New Roman"/>
          <w:sz w:val="28"/>
          <w:szCs w:val="28"/>
        </w:rPr>
        <w:t>О.А. Калинина</w:t>
      </w:r>
    </w:p>
    <w:p w14:paraId="5E03CF47" w14:textId="77777777" w:rsidR="003F59AD" w:rsidRDefault="003F59AD" w:rsidP="00AC66CB">
      <w:pPr>
        <w:spacing w:line="48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14:paraId="3A58EE66" w14:textId="4E09836D" w:rsidR="002B131D" w:rsidRPr="00A512C7" w:rsidRDefault="00357B5F" w:rsidP="00AC66CB">
      <w:pPr>
        <w:spacing w:line="480" w:lineRule="auto"/>
        <w:ind w:right="175"/>
        <w:jc w:val="both"/>
        <w:rPr>
          <w:rFonts w:ascii="Times New Roman" w:hAnsi="Times New Roman"/>
          <w:sz w:val="28"/>
          <w:szCs w:val="28"/>
        </w:rPr>
      </w:pPr>
      <w:r w:rsidRPr="00A512C7">
        <w:rPr>
          <w:rFonts w:ascii="Times New Roman" w:hAnsi="Times New Roman"/>
          <w:sz w:val="28"/>
          <w:szCs w:val="28"/>
        </w:rPr>
        <w:t>Секретарь комиссии</w:t>
      </w:r>
      <w:r w:rsidR="00503E19" w:rsidRPr="00A512C7">
        <w:rPr>
          <w:rFonts w:ascii="Times New Roman" w:hAnsi="Times New Roman"/>
          <w:sz w:val="28"/>
          <w:szCs w:val="28"/>
        </w:rPr>
        <w:tab/>
      </w:r>
      <w:r w:rsidR="00503E19" w:rsidRPr="00A512C7">
        <w:rPr>
          <w:rFonts w:ascii="Times New Roman" w:hAnsi="Times New Roman"/>
          <w:sz w:val="28"/>
          <w:szCs w:val="28"/>
        </w:rPr>
        <w:tab/>
      </w:r>
      <w:r w:rsidR="0035080E" w:rsidRPr="00A512C7">
        <w:rPr>
          <w:rFonts w:ascii="Times New Roman" w:hAnsi="Times New Roman"/>
          <w:sz w:val="28"/>
          <w:szCs w:val="28"/>
        </w:rPr>
        <w:tab/>
      </w:r>
      <w:r w:rsidR="0035080E" w:rsidRPr="00A512C7">
        <w:rPr>
          <w:rFonts w:ascii="Times New Roman" w:hAnsi="Times New Roman"/>
          <w:sz w:val="28"/>
          <w:szCs w:val="28"/>
        </w:rPr>
        <w:tab/>
      </w:r>
      <w:r w:rsidR="0035080E" w:rsidRPr="00A512C7">
        <w:rPr>
          <w:rFonts w:ascii="Times New Roman" w:hAnsi="Times New Roman"/>
          <w:sz w:val="28"/>
          <w:szCs w:val="28"/>
        </w:rPr>
        <w:tab/>
      </w:r>
      <w:r w:rsidR="0035080E" w:rsidRPr="00A512C7">
        <w:rPr>
          <w:rFonts w:ascii="Times New Roman" w:hAnsi="Times New Roman"/>
          <w:sz w:val="28"/>
          <w:szCs w:val="28"/>
        </w:rPr>
        <w:tab/>
      </w:r>
      <w:r w:rsidR="00C6518A" w:rsidRPr="00A512C7">
        <w:rPr>
          <w:rFonts w:ascii="Times New Roman" w:hAnsi="Times New Roman"/>
          <w:sz w:val="28"/>
          <w:szCs w:val="28"/>
        </w:rPr>
        <w:t>Е.Ю. Соколинская</w:t>
      </w:r>
    </w:p>
    <w:p w14:paraId="00BEA0EA" w14:textId="77777777" w:rsidR="00110E0A" w:rsidRPr="00A512C7" w:rsidRDefault="00110E0A" w:rsidP="00AC66CB">
      <w:pPr>
        <w:jc w:val="both"/>
        <w:rPr>
          <w:rFonts w:ascii="Times New Roman" w:hAnsi="Times New Roman"/>
          <w:sz w:val="28"/>
        </w:rPr>
        <w:sectPr w:rsidR="00110E0A" w:rsidRPr="00A512C7" w:rsidSect="00110E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C2FED07" w14:textId="77777777" w:rsidR="00921B38" w:rsidRPr="00A512C7" w:rsidRDefault="00921B38" w:rsidP="001F1FF2">
      <w:pPr>
        <w:ind w:left="4111"/>
        <w:jc w:val="center"/>
        <w:rPr>
          <w:rFonts w:ascii="Times New Roman" w:hAnsi="Times New Roman"/>
          <w:sz w:val="24"/>
        </w:rPr>
      </w:pPr>
      <w:r w:rsidRPr="00A512C7">
        <w:rPr>
          <w:rFonts w:ascii="Times New Roman" w:hAnsi="Times New Roman"/>
          <w:sz w:val="24"/>
        </w:rPr>
        <w:lastRenderedPageBreak/>
        <w:t xml:space="preserve">Приложение </w:t>
      </w:r>
    </w:p>
    <w:p w14:paraId="45A4EBFA" w14:textId="77777777" w:rsidR="00921B38" w:rsidRPr="00A512C7" w:rsidRDefault="00921B38" w:rsidP="001F1FF2">
      <w:pPr>
        <w:ind w:left="4111"/>
        <w:jc w:val="center"/>
        <w:rPr>
          <w:rFonts w:ascii="Times New Roman" w:hAnsi="Times New Roman"/>
          <w:sz w:val="24"/>
        </w:rPr>
      </w:pPr>
      <w:r w:rsidRPr="00A512C7">
        <w:rPr>
          <w:rFonts w:ascii="Times New Roman" w:hAnsi="Times New Roman"/>
          <w:sz w:val="24"/>
        </w:rPr>
        <w:t>к постановлению Территориальной избирательной комиссии Аксайского района Ростовской области</w:t>
      </w:r>
    </w:p>
    <w:p w14:paraId="62FDB145" w14:textId="16665F76" w:rsidR="00921B38" w:rsidRPr="00A512C7" w:rsidRDefault="00921B38" w:rsidP="001F1FF2">
      <w:pPr>
        <w:ind w:left="4111" w:right="175"/>
        <w:jc w:val="center"/>
        <w:rPr>
          <w:rFonts w:ascii="Times New Roman" w:hAnsi="Times New Roman"/>
          <w:sz w:val="24"/>
        </w:rPr>
      </w:pPr>
      <w:r w:rsidRPr="00A512C7">
        <w:rPr>
          <w:rFonts w:ascii="Times New Roman" w:hAnsi="Times New Roman"/>
          <w:sz w:val="24"/>
        </w:rPr>
        <w:t xml:space="preserve">от </w:t>
      </w:r>
      <w:r w:rsidR="003F59AD">
        <w:rPr>
          <w:rFonts w:ascii="Times New Roman" w:hAnsi="Times New Roman"/>
          <w:sz w:val="24"/>
        </w:rPr>
        <w:t>15 июля 2024</w:t>
      </w:r>
      <w:r w:rsidR="001F1FF2" w:rsidRPr="00A512C7">
        <w:rPr>
          <w:rFonts w:ascii="Times New Roman" w:hAnsi="Times New Roman"/>
          <w:sz w:val="24"/>
        </w:rPr>
        <w:t xml:space="preserve"> года</w:t>
      </w:r>
      <w:r w:rsidRPr="00A512C7">
        <w:rPr>
          <w:rFonts w:ascii="Times New Roman" w:hAnsi="Times New Roman"/>
          <w:sz w:val="24"/>
        </w:rPr>
        <w:t xml:space="preserve"> № </w:t>
      </w:r>
      <w:r w:rsidR="003F59AD">
        <w:rPr>
          <w:rFonts w:ascii="Times New Roman" w:hAnsi="Times New Roman"/>
          <w:sz w:val="24"/>
        </w:rPr>
        <w:t>102-1</w:t>
      </w:r>
    </w:p>
    <w:p w14:paraId="39868553" w14:textId="77777777" w:rsidR="00921B38" w:rsidRPr="00A512C7" w:rsidRDefault="00921B38" w:rsidP="00921B38">
      <w:pPr>
        <w:ind w:right="175"/>
        <w:jc w:val="both"/>
        <w:rPr>
          <w:rFonts w:ascii="Times New Roman" w:hAnsi="Times New Roman"/>
          <w:sz w:val="28"/>
        </w:rPr>
      </w:pPr>
    </w:p>
    <w:p w14:paraId="78B59226" w14:textId="77777777" w:rsidR="00AC66CB" w:rsidRPr="00A512C7" w:rsidRDefault="00AC66CB" w:rsidP="00AC66CB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p w14:paraId="68B4A334" w14:textId="77777777" w:rsidR="00AC66CB" w:rsidRPr="00A512C7" w:rsidRDefault="00AC66CB" w:rsidP="00027AEE">
      <w:pPr>
        <w:jc w:val="center"/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b/>
          <w:kern w:val="0"/>
          <w:sz w:val="28"/>
          <w:szCs w:val="22"/>
          <w:lang w:eastAsia="en-US"/>
        </w:rPr>
        <w:t>ПЕРЕЧЕНЬ</w:t>
      </w:r>
    </w:p>
    <w:p w14:paraId="34FCBAA3" w14:textId="623CFA02" w:rsidR="001324F0" w:rsidRDefault="001324F0" w:rsidP="003F59AD">
      <w:pPr>
        <w:jc w:val="center"/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специальных мест для размещения печатных агитационных материалов на территории Аксайского района Ростовской области при проведении</w:t>
      </w:r>
      <w:r w:rsidR="003F59AD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дополнительных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выборов депутат</w:t>
      </w:r>
      <w:r w:rsidR="003F59AD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>а</w:t>
      </w:r>
      <w:r w:rsidRPr="00A512C7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Государственной Думы Федерального Собрания Российской Федерации восьмого созыва</w:t>
      </w:r>
      <w:r w:rsidR="00AE18D8">
        <w:rPr>
          <w:rFonts w:ascii="Times New Roman" w:eastAsia="Times New Roman" w:hAnsi="Times New Roman"/>
          <w:kern w:val="0"/>
          <w:sz w:val="28"/>
          <w:szCs w:val="22"/>
          <w:lang w:eastAsia="en-US"/>
        </w:rPr>
        <w:t xml:space="preserve"> Ростовская область – Южный одномандатный избирательный округ № 152</w:t>
      </w:r>
    </w:p>
    <w:p w14:paraId="7C6590DE" w14:textId="77777777" w:rsidR="00AE18D8" w:rsidRPr="00AE18D8" w:rsidRDefault="00AE18D8" w:rsidP="00AE18D8">
      <w:pPr>
        <w:keepNext/>
        <w:keepLines/>
        <w:widowControl/>
        <w:suppressAutoHyphens w:val="0"/>
        <w:ind w:left="-5" w:firstLine="5"/>
        <w:jc w:val="both"/>
        <w:outlineLvl w:val="0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127 </w:t>
      </w:r>
    </w:p>
    <w:p w14:paraId="5F739A3E" w14:textId="77777777" w:rsidR="00AE18D8" w:rsidRPr="00AE18D8" w:rsidRDefault="00AE18D8" w:rsidP="00AE18D8">
      <w:pPr>
        <w:widowControl/>
        <w:suppressAutoHyphens w:val="0"/>
        <w:ind w:left="-5" w:firstLine="5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Рябиновая, 18.</w:t>
      </w:r>
    </w:p>
    <w:p w14:paraId="70F137A1" w14:textId="77777777" w:rsidR="00AE18D8" w:rsidRPr="00AE18D8" w:rsidRDefault="00AE18D8" w:rsidP="00AE18D8">
      <w:pPr>
        <w:widowControl/>
        <w:suppressAutoHyphens w:val="0"/>
        <w:ind w:left="-5" w:firstLine="5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70F00609" w14:textId="77777777" w:rsidR="00AE18D8" w:rsidRPr="00AE18D8" w:rsidRDefault="00AE18D8" w:rsidP="00AE18D8">
      <w:pPr>
        <w:keepNext/>
        <w:keepLines/>
        <w:widowControl/>
        <w:suppressAutoHyphens w:val="0"/>
        <w:ind w:left="-5" w:firstLine="5"/>
        <w:jc w:val="both"/>
        <w:outlineLvl w:val="0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128 </w:t>
      </w:r>
    </w:p>
    <w:p w14:paraId="43246C7F" w14:textId="77777777" w:rsidR="00AE18D8" w:rsidRPr="00AE18D8" w:rsidRDefault="00AE18D8" w:rsidP="00AE18D8">
      <w:pPr>
        <w:widowControl/>
        <w:suppressAutoHyphens w:val="0"/>
        <w:ind w:left="-5" w:firstLine="5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угол ул. Садовая/ул. Шевченко.</w:t>
      </w:r>
    </w:p>
    <w:p w14:paraId="67632D42" w14:textId="77777777" w:rsidR="00AE18D8" w:rsidRPr="00AE18D8" w:rsidRDefault="00AE18D8" w:rsidP="00AE18D8">
      <w:pPr>
        <w:widowControl/>
        <w:suppressAutoHyphens w:val="0"/>
        <w:ind w:left="-5" w:firstLine="5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62CC371C" w14:textId="77777777" w:rsidR="00AE18D8" w:rsidRPr="00AE18D8" w:rsidRDefault="00AE18D8" w:rsidP="00AE18D8">
      <w:pPr>
        <w:widowControl/>
        <w:suppressAutoHyphens w:val="0"/>
        <w:ind w:left="-5" w:firstLine="5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129 </w:t>
      </w:r>
    </w:p>
    <w:p w14:paraId="4F6B09DC" w14:textId="77777777" w:rsidR="00AE18D8" w:rsidRPr="00AE18D8" w:rsidRDefault="00AE18D8" w:rsidP="00AE18D8">
      <w:pPr>
        <w:widowControl/>
        <w:suppressAutoHyphens w:val="0"/>
        <w:ind w:left="-5" w:firstLine="5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пр. Ленина (остановочный комплекс «ПМК»).</w:t>
      </w:r>
    </w:p>
    <w:p w14:paraId="58660AD9" w14:textId="77777777" w:rsidR="00AE18D8" w:rsidRPr="00AE18D8" w:rsidRDefault="00AE18D8" w:rsidP="00AE18D8">
      <w:pPr>
        <w:widowControl/>
        <w:suppressAutoHyphens w:val="0"/>
        <w:ind w:left="-5" w:firstLine="5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5DBAFD13" w14:textId="77777777" w:rsidR="00AE18D8" w:rsidRPr="00AE18D8" w:rsidRDefault="00AE18D8" w:rsidP="00AE18D8">
      <w:pPr>
        <w:keepNext/>
        <w:keepLines/>
        <w:widowControl/>
        <w:suppressAutoHyphens w:val="0"/>
        <w:ind w:left="-5" w:firstLine="5"/>
        <w:jc w:val="both"/>
        <w:outlineLvl w:val="0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130 </w:t>
      </w:r>
    </w:p>
    <w:p w14:paraId="698B9E5D" w14:textId="77777777" w:rsidR="00AE18D8" w:rsidRPr="00AE18D8" w:rsidRDefault="00AE18D8" w:rsidP="00AE18D8">
      <w:pPr>
        <w:widowControl/>
        <w:suppressAutoHyphens w:val="0"/>
        <w:ind w:left="-5" w:firstLine="5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Менделеева/ул. Шевченко.</w:t>
      </w:r>
    </w:p>
    <w:p w14:paraId="2C47352C" w14:textId="77777777" w:rsidR="00AE18D8" w:rsidRPr="00AE18D8" w:rsidRDefault="00AE18D8" w:rsidP="00AE18D8">
      <w:pPr>
        <w:widowControl/>
        <w:suppressAutoHyphens w:val="0"/>
        <w:ind w:left="-5" w:firstLine="5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42CF953A" w14:textId="77777777" w:rsidR="00AE18D8" w:rsidRPr="00AE18D8" w:rsidRDefault="00AE18D8" w:rsidP="00AE18D8">
      <w:pPr>
        <w:widowControl/>
        <w:suppressAutoHyphens w:val="0"/>
        <w:ind w:left="-5" w:firstLine="5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131 </w:t>
      </w:r>
    </w:p>
    <w:p w14:paraId="309CAD69" w14:textId="4F7A0692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Садовая/</w:t>
      </w:r>
      <w:r w:rsidR="006953DF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пр</w:t>
      </w: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. Ленина (остановочный комплекс («Магнит»).</w:t>
      </w:r>
    </w:p>
    <w:p w14:paraId="05B558BC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1919D1A2" w14:textId="77777777" w:rsidR="00AE18D8" w:rsidRPr="00AE18D8" w:rsidRDefault="00AE18D8" w:rsidP="00AE18D8">
      <w:pPr>
        <w:keepNext/>
        <w:keepLines/>
        <w:widowControl/>
        <w:suppressAutoHyphens w:val="0"/>
        <w:ind w:left="-5" w:hanging="10"/>
        <w:jc w:val="both"/>
        <w:outlineLvl w:val="0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132 </w:t>
      </w:r>
    </w:p>
    <w:p w14:paraId="0E8BE336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Доска объявлений, расположенная по адресу: Ростовская область, г. Аксай,    ул. Мира (территория, прилегающая </w:t>
      </w:r>
      <w:proofErr w:type="gramStart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к</w:t>
      </w:r>
      <w:proofErr w:type="gramEnd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</w:t>
      </w:r>
      <w:proofErr w:type="gramStart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МУК</w:t>
      </w:r>
      <w:proofErr w:type="gramEnd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АР РДК «Факел»).</w:t>
      </w:r>
    </w:p>
    <w:p w14:paraId="27983A4D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160171D8" w14:textId="77777777" w:rsidR="00AE18D8" w:rsidRPr="00AE18D8" w:rsidRDefault="00AE18D8" w:rsidP="00AE18D8">
      <w:pPr>
        <w:keepNext/>
        <w:keepLines/>
        <w:widowControl/>
        <w:suppressAutoHyphens w:val="0"/>
        <w:ind w:left="-5" w:hanging="10"/>
        <w:jc w:val="both"/>
        <w:outlineLvl w:val="0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133 </w:t>
      </w:r>
    </w:p>
    <w:p w14:paraId="50792517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пр. Ленина (нечетная сторона, остановочный комплекс «Школа»).</w:t>
      </w:r>
    </w:p>
    <w:p w14:paraId="5290B0FB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</w:p>
    <w:p w14:paraId="13E26DEB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134 </w:t>
      </w:r>
    </w:p>
    <w:p w14:paraId="709F96F3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пр. Ленина, 5 (остановочный комплекс «АКД»).</w:t>
      </w:r>
    </w:p>
    <w:p w14:paraId="356EEC87" w14:textId="77777777" w:rsidR="00AE18D8" w:rsidRPr="00AE18D8" w:rsidRDefault="00AE18D8" w:rsidP="00AE18D8">
      <w:pPr>
        <w:keepNext/>
        <w:keepLines/>
        <w:widowControl/>
        <w:suppressAutoHyphens w:val="0"/>
        <w:ind w:left="-5" w:hanging="10"/>
        <w:jc w:val="both"/>
        <w:outlineLvl w:val="0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lastRenderedPageBreak/>
        <w:t xml:space="preserve">Избирательный участок № 135 </w:t>
      </w:r>
    </w:p>
    <w:p w14:paraId="7B74C172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Доска объявлений, расположенная по адресу: Ростовская область, г. Аксай,    ул. </w:t>
      </w:r>
      <w:proofErr w:type="spellStart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Толпинского</w:t>
      </w:r>
      <w:proofErr w:type="spellEnd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, 80 (остановочный комплекс).</w:t>
      </w:r>
    </w:p>
    <w:p w14:paraId="492E1A6A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08B832D9" w14:textId="77777777" w:rsidR="00AE18D8" w:rsidRPr="00AE18D8" w:rsidRDefault="00AE18D8" w:rsidP="00AE18D8">
      <w:pPr>
        <w:keepNext/>
        <w:keepLines/>
        <w:widowControl/>
        <w:suppressAutoHyphens w:val="0"/>
        <w:ind w:left="-5" w:hanging="10"/>
        <w:jc w:val="both"/>
        <w:outlineLvl w:val="0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136 </w:t>
      </w:r>
    </w:p>
    <w:p w14:paraId="1D83563F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Гулаева, 73 (остановочный комплекс «Воскресная школа»).</w:t>
      </w:r>
    </w:p>
    <w:p w14:paraId="52907731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0B397782" w14:textId="77777777" w:rsidR="00AE18D8" w:rsidRPr="00AE18D8" w:rsidRDefault="00AE18D8" w:rsidP="00AE18D8">
      <w:pPr>
        <w:keepNext/>
        <w:keepLines/>
        <w:widowControl/>
        <w:suppressAutoHyphens w:val="0"/>
        <w:ind w:left="-5" w:hanging="10"/>
        <w:jc w:val="both"/>
        <w:outlineLvl w:val="0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137 </w:t>
      </w:r>
    </w:p>
    <w:p w14:paraId="36AA6E80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Гулаева, 108 (остановочный комплекс).</w:t>
      </w:r>
    </w:p>
    <w:p w14:paraId="435DE7C9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0491E835" w14:textId="77777777" w:rsidR="00AE18D8" w:rsidRPr="00AE18D8" w:rsidRDefault="00AE18D8" w:rsidP="00AE18D8">
      <w:pPr>
        <w:keepNext/>
        <w:keepLines/>
        <w:widowControl/>
        <w:suppressAutoHyphens w:val="0"/>
        <w:ind w:left="-5" w:hanging="10"/>
        <w:jc w:val="both"/>
        <w:outlineLvl w:val="0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138 </w:t>
      </w:r>
    </w:p>
    <w:p w14:paraId="6C85F917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Энгельса/ул. Фрунзе.</w:t>
      </w:r>
    </w:p>
    <w:p w14:paraId="6AB1DE44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44A8BABC" w14:textId="77777777" w:rsidR="00AE18D8" w:rsidRPr="00AE18D8" w:rsidRDefault="00AE18D8" w:rsidP="00AE18D8">
      <w:pPr>
        <w:keepNext/>
        <w:keepLines/>
        <w:widowControl/>
        <w:suppressAutoHyphens w:val="0"/>
        <w:ind w:left="-5" w:hanging="10"/>
        <w:jc w:val="both"/>
        <w:outlineLvl w:val="0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139 </w:t>
      </w:r>
    </w:p>
    <w:p w14:paraId="18108495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Чапаева/ул. Октябрьская, 289-б (остановочный комплекс «Водники»).</w:t>
      </w:r>
    </w:p>
    <w:p w14:paraId="4CBB0A24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3E80E1E4" w14:textId="77777777" w:rsidR="00AE18D8" w:rsidRPr="00AE18D8" w:rsidRDefault="00AE18D8" w:rsidP="00AE18D8">
      <w:pPr>
        <w:keepNext/>
        <w:keepLines/>
        <w:widowControl/>
        <w:suppressAutoHyphens w:val="0"/>
        <w:ind w:left="-5" w:hanging="10"/>
        <w:jc w:val="both"/>
        <w:outlineLvl w:val="0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140 </w:t>
      </w:r>
    </w:p>
    <w:p w14:paraId="7166C75C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Чапаева/пер. Короткий, 163/1.</w:t>
      </w:r>
    </w:p>
    <w:p w14:paraId="0EFB04F8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4EFA4AFA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141 </w:t>
      </w:r>
    </w:p>
    <w:p w14:paraId="731B2B17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Чапаева, 299 (остановочный комплекс «гимназия № 3»).</w:t>
      </w:r>
    </w:p>
    <w:p w14:paraId="7450FC20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61E551AE" w14:textId="77777777" w:rsidR="00AE18D8" w:rsidRPr="00AE18D8" w:rsidRDefault="00AE18D8" w:rsidP="00AE18D8">
      <w:pPr>
        <w:keepNext/>
        <w:keepLines/>
        <w:widowControl/>
        <w:suppressAutoHyphens w:val="0"/>
        <w:ind w:left="-5" w:hanging="10"/>
        <w:jc w:val="both"/>
        <w:outlineLvl w:val="0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142 </w:t>
      </w:r>
    </w:p>
    <w:p w14:paraId="357B7C5E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Садовая, 20/2 (остановочный комплекс «Тамара»).</w:t>
      </w:r>
    </w:p>
    <w:p w14:paraId="5D5EFB29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1FD64C02" w14:textId="77777777" w:rsidR="00AE18D8" w:rsidRPr="00AE18D8" w:rsidRDefault="00AE18D8" w:rsidP="00AE18D8">
      <w:pPr>
        <w:keepNext/>
        <w:keepLines/>
        <w:widowControl/>
        <w:suppressAutoHyphens w:val="0"/>
        <w:ind w:left="-5" w:hanging="10"/>
        <w:jc w:val="both"/>
        <w:outlineLvl w:val="0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143 </w:t>
      </w:r>
    </w:p>
    <w:p w14:paraId="7B2EA2B8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Мира/ул. Карла Либкнехта (остановочный комплекс «ОСАКА»).</w:t>
      </w:r>
    </w:p>
    <w:p w14:paraId="47255D50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7F799243" w14:textId="77777777" w:rsidR="00AE18D8" w:rsidRPr="00AE18D8" w:rsidRDefault="00AE18D8" w:rsidP="00AE18D8">
      <w:pPr>
        <w:keepNext/>
        <w:keepLines/>
        <w:widowControl/>
        <w:suppressAutoHyphens w:val="0"/>
        <w:ind w:left="-5" w:hanging="10"/>
        <w:jc w:val="both"/>
        <w:outlineLvl w:val="0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144 </w:t>
      </w:r>
    </w:p>
    <w:p w14:paraId="75ED0A20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Доска объявлений, расположенная по адресу: Ростовская область, г. Аксай,    ул. </w:t>
      </w:r>
      <w:proofErr w:type="spellStart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Толпинского</w:t>
      </w:r>
      <w:proofErr w:type="spellEnd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, 67 (остановочный комплекс).</w:t>
      </w:r>
    </w:p>
    <w:p w14:paraId="21AA5C25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1F9DCE49" w14:textId="77777777" w:rsidR="00AE18D8" w:rsidRPr="00AE18D8" w:rsidRDefault="00AE18D8" w:rsidP="00AE18D8">
      <w:pPr>
        <w:keepNext/>
        <w:keepLines/>
        <w:widowControl/>
        <w:suppressAutoHyphens w:val="0"/>
        <w:ind w:left="-5" w:hanging="10"/>
        <w:jc w:val="both"/>
        <w:outlineLvl w:val="0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145 </w:t>
      </w:r>
    </w:p>
    <w:p w14:paraId="03FF8E01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Садовая, 20 (остановочный комплекс).</w:t>
      </w:r>
    </w:p>
    <w:p w14:paraId="7DF77AC6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1A2E09E6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733E7BB7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lastRenderedPageBreak/>
        <w:t xml:space="preserve">Избирательный участок № 146 </w:t>
      </w:r>
    </w:p>
    <w:p w14:paraId="3F1D2067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Садовая/ул. Шевченко.</w:t>
      </w:r>
    </w:p>
    <w:p w14:paraId="5B70F23F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170A4B22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147 </w:t>
      </w:r>
    </w:p>
    <w:p w14:paraId="00F10E94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г. Аксай,    ул. Коминтерна/ул. Шевченко.</w:t>
      </w:r>
    </w:p>
    <w:p w14:paraId="3AC8F239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4A013FDC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>Избирательный участок № 148</w:t>
      </w:r>
    </w:p>
    <w:p w14:paraId="2CFBC758" w14:textId="77777777" w:rsidR="00AE18D8" w:rsidRPr="00AE18D8" w:rsidRDefault="00AE18D8" w:rsidP="00AE18D8">
      <w:pPr>
        <w:widowControl/>
        <w:suppressAutoHyphens w:val="0"/>
        <w:ind w:left="-5" w:hanging="10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Доска объявлений, расположенная по адресу:  </w:t>
      </w:r>
      <w:bookmarkStart w:id="1" w:name="_Hlk139985973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Ростовская область, Аксайский район,</w:t>
      </w:r>
      <w:bookmarkEnd w:id="1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х. Большой Лог, ул. Советская, 20.</w:t>
      </w:r>
    </w:p>
    <w:p w14:paraId="521B4E70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7C9D05DC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>Избирательный участок № 149</w:t>
      </w:r>
    </w:p>
    <w:p w14:paraId="2EF6CDB2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Аксайский район, х. Большой Лог,  ул. Советская, 68.</w:t>
      </w:r>
    </w:p>
    <w:p w14:paraId="4D3DFA68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5DBC5254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 xml:space="preserve">Избирательный участок № 150 </w:t>
      </w:r>
    </w:p>
    <w:p w14:paraId="1CAF4599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область, Аксайский район, х. Пчеловодный, ул. Подтелкова (рядом с магазином).</w:t>
      </w:r>
    </w:p>
    <w:p w14:paraId="0B0DB356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27A598ED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>Избирательный участок № 151</w:t>
      </w:r>
    </w:p>
    <w:p w14:paraId="16E875CC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</w:t>
      </w:r>
      <w:proofErr w:type="gramStart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,</w:t>
      </w:r>
      <w:proofErr w:type="gramEnd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Аксайский район, п. Реконструктор, ул. Ленина, 6.</w:t>
      </w:r>
    </w:p>
    <w:p w14:paraId="6EFBC156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4B350337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ab/>
      </w: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>Избирательный участок № 152</w:t>
      </w:r>
    </w:p>
    <w:p w14:paraId="4BC9424D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</w:t>
      </w:r>
      <w:proofErr w:type="gramStart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,</w:t>
      </w:r>
      <w:proofErr w:type="gramEnd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Аксайский район, </w:t>
      </w:r>
      <w:r w:rsidRPr="00AE18D8">
        <w:rPr>
          <w:rFonts w:ascii="Times New Roman" w:eastAsia="Times New Roman" w:hAnsi="Times New Roman"/>
          <w:color w:val="000000"/>
          <w:kern w:val="0"/>
          <w:sz w:val="28"/>
          <w:szCs w:val="28"/>
        </w:rPr>
        <w:t>п. Водопадный,  ул. Совхозная, 8 (рядом с почтой).</w:t>
      </w:r>
    </w:p>
    <w:p w14:paraId="03015E57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668CE554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>Избирательный участок № 153</w:t>
      </w:r>
    </w:p>
    <w:p w14:paraId="6253A0E3" w14:textId="4DAFFEA4" w:rsid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Ростовская область</w:t>
      </w:r>
      <w:proofErr w:type="gramStart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,</w:t>
      </w:r>
      <w:proofErr w:type="gramEnd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Аксайский район, п. Российский,  ул. Молодежная, 47.</w:t>
      </w: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ab/>
      </w:r>
    </w:p>
    <w:p w14:paraId="59EDBECC" w14:textId="77777777" w:rsid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b/>
          <w:bCs/>
          <w:color w:val="000000"/>
          <w:kern w:val="0"/>
          <w:sz w:val="28"/>
          <w:szCs w:val="22"/>
          <w:lang w:eastAsia="en-US"/>
        </w:rPr>
      </w:pPr>
    </w:p>
    <w:p w14:paraId="5D3026CB" w14:textId="476DCA11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b/>
          <w:bCs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bCs/>
          <w:color w:val="000000"/>
          <w:kern w:val="0"/>
          <w:sz w:val="28"/>
          <w:szCs w:val="22"/>
          <w:lang w:eastAsia="en-US"/>
        </w:rPr>
        <w:t>Избирательный участок № 158</w:t>
      </w:r>
    </w:p>
    <w:p w14:paraId="1B4D2EC9" w14:textId="10BD8309" w:rsidR="00AE18D8" w:rsidRPr="00AE18D8" w:rsidRDefault="00AE18D8" w:rsidP="00AE18D8">
      <w:pPr>
        <w:widowControl/>
        <w:tabs>
          <w:tab w:val="left" w:pos="2340"/>
        </w:tabs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Доска объявлений, расположенная по адресу: </w:t>
      </w: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ab/>
      </w:r>
      <w:proofErr w:type="spellStart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п.Янтарный</w:t>
      </w:r>
      <w:proofErr w:type="spellEnd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(административное здание ТСЖ «Янтарь</w:t>
      </w:r>
    </w:p>
    <w:p w14:paraId="54EE834E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7E0345F6" w14:textId="77777777" w:rsidR="00AE18D8" w:rsidRPr="00AE18D8" w:rsidRDefault="00AE18D8" w:rsidP="00AE18D8">
      <w:pPr>
        <w:widowControl/>
        <w:tabs>
          <w:tab w:val="left" w:pos="2340"/>
        </w:tabs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5E9FD7DD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159</w:t>
      </w:r>
    </w:p>
    <w:p w14:paraId="35292FE6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>Доски объявлений, расположенные по адресам:</w:t>
      </w:r>
    </w:p>
    <w:p w14:paraId="081F52A4" w14:textId="77777777" w:rsidR="00AE18D8" w:rsidRPr="00AE18D8" w:rsidRDefault="00AE18D8" w:rsidP="00AE18D8">
      <w:pPr>
        <w:widowControl/>
        <w:suppressAutoHyphens w:val="0"/>
        <w:contextualSpacing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  <w:t>х. Веселый, ул. Учебная, 14 (рядом с магазином);</w:t>
      </w:r>
    </w:p>
    <w:p w14:paraId="34B20704" w14:textId="77777777" w:rsidR="00AE18D8" w:rsidRPr="00AE18D8" w:rsidRDefault="00AE18D8" w:rsidP="00AE18D8">
      <w:pPr>
        <w:widowControl/>
        <w:suppressAutoHyphens w:val="0"/>
        <w:contextualSpacing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  <w:t>ст. Грушевская, ул. Советская, 153 (рядом с магазином);</w:t>
      </w:r>
    </w:p>
    <w:p w14:paraId="2CC3E917" w14:textId="77777777" w:rsidR="00AE18D8" w:rsidRPr="00AE18D8" w:rsidRDefault="00AE18D8" w:rsidP="00AE18D8">
      <w:pPr>
        <w:widowControl/>
        <w:suppressAutoHyphens w:val="0"/>
        <w:contextualSpacing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  <w:t>х. Обухов, ул. Садовая (рядом с домом № 7).</w:t>
      </w:r>
    </w:p>
    <w:p w14:paraId="72D1D984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779285B3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160</w:t>
      </w:r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</w:p>
    <w:p w14:paraId="4B2021D5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Доска объявлений, расположенная по адресу: ст. Грушевская, ул. Советская, </w:t>
      </w:r>
    </w:p>
    <w:p w14:paraId="2ABEC152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lastRenderedPageBreak/>
        <w:t>(остановочный комплекс между домами № 395-г и № 397).</w:t>
      </w:r>
    </w:p>
    <w:p w14:paraId="730B3191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0F796C28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161</w:t>
      </w:r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</w:p>
    <w:p w14:paraId="40370456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>Доски объявлений, расположенные по адресам:</w:t>
      </w:r>
    </w:p>
    <w:p w14:paraId="19AE2DDD" w14:textId="77777777" w:rsidR="00AE18D8" w:rsidRPr="00AE18D8" w:rsidRDefault="00AE18D8" w:rsidP="00AE18D8">
      <w:pPr>
        <w:widowControl/>
        <w:suppressAutoHyphens w:val="0"/>
        <w:contextualSpacing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  <w:t>х. Камышеваха, ул. Подтелкова, 73 (остановочный комплекс);</w:t>
      </w:r>
    </w:p>
    <w:p w14:paraId="4A2229DD" w14:textId="77777777" w:rsidR="00AE18D8" w:rsidRPr="00AE18D8" w:rsidRDefault="00AE18D8" w:rsidP="00AE18D8">
      <w:pPr>
        <w:widowControl/>
        <w:suppressAutoHyphens w:val="0"/>
        <w:contextualSpacing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  <w:t>х. Валовый, ул. Гагарина (остановочный комплекс);</w:t>
      </w:r>
    </w:p>
    <w:p w14:paraId="1BACCE11" w14:textId="77777777" w:rsidR="00AE18D8" w:rsidRPr="00AE18D8" w:rsidRDefault="00AE18D8" w:rsidP="00AE18D8">
      <w:pPr>
        <w:widowControl/>
        <w:suppressAutoHyphens w:val="0"/>
        <w:contextualSpacing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  <w:t>х. Горизонт, ул. Центральная (рядом с домом № 11).</w:t>
      </w:r>
    </w:p>
    <w:p w14:paraId="4F6A204A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3565A6FA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162</w:t>
      </w:r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</w:p>
    <w:p w14:paraId="17C39479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>Доска объявлений, расположенная по адресу: ст. Грушевская, пер. Труда, 9 (остановочный комплекс).</w:t>
      </w:r>
    </w:p>
    <w:p w14:paraId="45239CA8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023DA370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163 </w:t>
      </w:r>
    </w:p>
    <w:p w14:paraId="11B3C154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>Доска объявлений, расположенная по адресу: ст. Грушевская,                           ул. Советская, 174-б (рядом с магазином).</w:t>
      </w:r>
    </w:p>
    <w:p w14:paraId="380C6B7D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5773182E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757393C5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169</w:t>
      </w:r>
    </w:p>
    <w:p w14:paraId="6DF8DE74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Доска объявлений, расположенная по адресу: ст. Мишкинская, </w:t>
      </w:r>
      <w:r w:rsidRPr="00AE18D8">
        <w:rPr>
          <w:rFonts w:ascii="Times New Roman" w:eastAsia="Times New Roman" w:hAnsi="Times New Roman"/>
          <w:kern w:val="0"/>
          <w:sz w:val="28"/>
          <w:szCs w:val="28"/>
        </w:rPr>
        <w:br/>
        <w:t>ул. Просвещения, 45.</w:t>
      </w:r>
    </w:p>
    <w:p w14:paraId="7F7B0BF0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2E85E382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170</w:t>
      </w:r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</w:p>
    <w:p w14:paraId="6175CCAA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>Доска объявлений, расположенная по адресу: х. Киров, ул. 50 лет Октября, 77.</w:t>
      </w:r>
    </w:p>
    <w:p w14:paraId="7F3978CF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5ADCA258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171</w:t>
      </w:r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</w:p>
    <w:p w14:paraId="5D4D01A1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Доска объявлений, расположенная по адресу: х. Малый Мишкин, ул. Восточная </w:t>
      </w:r>
    </w:p>
    <w:p w14:paraId="6E445A66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>(здание ФАП).</w:t>
      </w:r>
    </w:p>
    <w:p w14:paraId="4F4CDDE2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52E9176B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172</w:t>
      </w:r>
    </w:p>
    <w:p w14:paraId="5334486D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Доска объявлений, расположенная по адресу: х. Александровка, </w:t>
      </w:r>
      <w:r w:rsidRPr="00AE18D8">
        <w:rPr>
          <w:rFonts w:ascii="Times New Roman" w:eastAsia="Times New Roman" w:hAnsi="Times New Roman"/>
          <w:kern w:val="0"/>
          <w:sz w:val="28"/>
          <w:szCs w:val="28"/>
        </w:rPr>
        <w:br/>
        <w:t>ул. Коммунистическая/ул. Студенческая.</w:t>
      </w:r>
    </w:p>
    <w:p w14:paraId="17CB4E4C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6D878522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173</w:t>
      </w:r>
    </w:p>
    <w:p w14:paraId="030B6D28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Доска объявлений, расположенная по адресу: п. Опытный, </w:t>
      </w:r>
      <w:r w:rsidRPr="00AE18D8">
        <w:rPr>
          <w:rFonts w:ascii="Times New Roman" w:eastAsia="Times New Roman" w:hAnsi="Times New Roman"/>
          <w:kern w:val="0"/>
          <w:sz w:val="28"/>
          <w:szCs w:val="28"/>
        </w:rPr>
        <w:br/>
        <w:t>ул. Центральная, 33 (рядом с магазином).</w:t>
      </w:r>
    </w:p>
    <w:p w14:paraId="6867381F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5AE0FDFD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174</w:t>
      </w:r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</w:p>
    <w:p w14:paraId="047CC601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Доска объявлений, расположенная по адресу: ст. Мишкинская, </w:t>
      </w:r>
      <w:r w:rsidRPr="00AE18D8">
        <w:rPr>
          <w:rFonts w:ascii="Times New Roman" w:eastAsia="Times New Roman" w:hAnsi="Times New Roman"/>
          <w:kern w:val="0"/>
          <w:sz w:val="28"/>
          <w:szCs w:val="28"/>
        </w:rPr>
        <w:br/>
        <w:t>ул. Просвещения, 1.</w:t>
      </w:r>
    </w:p>
    <w:p w14:paraId="41C4C7D7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2E6CDB0D" w14:textId="5158AB76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ab/>
      </w:r>
    </w:p>
    <w:p w14:paraId="4BEE18B1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08361033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1D183C76" w14:textId="77777777" w:rsidR="00AE18D8" w:rsidRPr="00AE18D8" w:rsidRDefault="00AE18D8" w:rsidP="00AE18D8">
      <w:pPr>
        <w:widowControl/>
        <w:suppressAutoHyphens w:val="0"/>
        <w:contextualSpacing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Calibri" w:hAnsi="Times New Roman"/>
          <w:kern w:val="0"/>
          <w:sz w:val="28"/>
          <w:szCs w:val="28"/>
          <w:lang w:eastAsia="en-US"/>
        </w:rPr>
        <w:lastRenderedPageBreak/>
        <w:tab/>
      </w:r>
    </w:p>
    <w:p w14:paraId="45D43CBB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178</w:t>
      </w:r>
    </w:p>
    <w:p w14:paraId="7A2A9ECF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>Доски объявлений, расположенные по адресам:</w:t>
      </w:r>
    </w:p>
    <w:p w14:paraId="501B52F9" w14:textId="77777777" w:rsidR="00AE18D8" w:rsidRPr="00AE18D8" w:rsidRDefault="00AE18D8" w:rsidP="00AE18D8">
      <w:pPr>
        <w:contextualSpacing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ab/>
        <w:t>п. Рассвет, ул. Комсомольская, 4 (рядом с магазином «Магнит);</w:t>
      </w:r>
    </w:p>
    <w:p w14:paraId="434B0A53" w14:textId="77777777" w:rsidR="00AE18D8" w:rsidRPr="00AE18D8" w:rsidRDefault="00AE18D8" w:rsidP="00AE18D8">
      <w:pPr>
        <w:contextualSpacing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ab/>
        <w:t>п. Рассвет, ул. Комсомольская, 42 (рядом с магазином «Фаворит»);</w:t>
      </w:r>
    </w:p>
    <w:p w14:paraId="30D7F343" w14:textId="77777777" w:rsidR="00AE18D8" w:rsidRPr="00AE18D8" w:rsidRDefault="00AE18D8" w:rsidP="00AE18D8">
      <w:pPr>
        <w:contextualSpacing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ab/>
        <w:t>п. Рассвет, ул. Комсомольская, 50 (рядом с парикмахерской «Очарование»).</w:t>
      </w:r>
    </w:p>
    <w:p w14:paraId="679C1466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69C77CB2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179</w:t>
      </w:r>
    </w:p>
    <w:p w14:paraId="2507AB3B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>Доски объявлений, расположенные по адресам:</w:t>
      </w:r>
    </w:p>
    <w:p w14:paraId="3240C5DC" w14:textId="77777777" w:rsidR="00AE18D8" w:rsidRPr="00AE18D8" w:rsidRDefault="00AE18D8" w:rsidP="00AE18D8">
      <w:pPr>
        <w:contextualSpacing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ab/>
        <w:t>п. Рассвет, ул. Институтская, д. 9;</w:t>
      </w:r>
    </w:p>
    <w:p w14:paraId="79F35113" w14:textId="77777777" w:rsidR="00AE18D8" w:rsidRPr="00AE18D8" w:rsidRDefault="00AE18D8" w:rsidP="00AE18D8">
      <w:pPr>
        <w:contextualSpacing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ab/>
        <w:t>п. Рассвет, ул. Институтская, д.14;</w:t>
      </w:r>
    </w:p>
    <w:p w14:paraId="067A4309" w14:textId="77777777" w:rsidR="00AE18D8" w:rsidRPr="00AE18D8" w:rsidRDefault="00AE18D8" w:rsidP="00AE18D8">
      <w:pPr>
        <w:contextualSpacing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ab/>
        <w:t>п. Рассвет ул. Институтская, д.12 (около аптеки);</w:t>
      </w:r>
    </w:p>
    <w:p w14:paraId="1B6A70EF" w14:textId="77777777" w:rsidR="00AE18D8" w:rsidRPr="00AE18D8" w:rsidRDefault="00AE18D8" w:rsidP="00AE18D8">
      <w:pPr>
        <w:contextualSpacing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ab/>
        <w:t>п. Мускатный,</w:t>
      </w:r>
      <w:r w:rsidRPr="00AE18D8">
        <w:rPr>
          <w:rFonts w:ascii="Calibri" w:eastAsia="Calibri" w:hAnsi="Calibri"/>
          <w:kern w:val="0"/>
          <w:sz w:val="22"/>
          <w:szCs w:val="22"/>
          <w:lang w:eastAsia="en-US"/>
        </w:rPr>
        <w:t xml:space="preserve"> </w:t>
      </w:r>
      <w:r w:rsidRPr="00AE18D8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ул. Центральная, 3 (около остановки маршрутного автобуса);</w:t>
      </w:r>
    </w:p>
    <w:p w14:paraId="5D7B514C" w14:textId="77777777" w:rsidR="00AE18D8" w:rsidRPr="00AE18D8" w:rsidRDefault="00AE18D8" w:rsidP="00AE18D8">
      <w:pPr>
        <w:contextualSpacing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ab/>
        <w:t xml:space="preserve">п. </w:t>
      </w:r>
      <w:proofErr w:type="spellStart"/>
      <w:r w:rsidRPr="00AE18D8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Аглос</w:t>
      </w:r>
      <w:proofErr w:type="spellEnd"/>
      <w:r w:rsidRPr="00AE18D8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, ул. Дачная, 5.</w:t>
      </w:r>
    </w:p>
    <w:p w14:paraId="5EEAAD98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6C128A04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180 </w:t>
      </w:r>
    </w:p>
    <w:p w14:paraId="1E45A794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Доска объявлений, расположенная по адресу: п. Красный Колос, </w:t>
      </w:r>
      <w:r w:rsidRPr="00AE18D8">
        <w:rPr>
          <w:rFonts w:ascii="Times New Roman" w:eastAsia="Times New Roman" w:hAnsi="Times New Roman"/>
          <w:kern w:val="0"/>
          <w:sz w:val="28"/>
          <w:szCs w:val="28"/>
        </w:rPr>
        <w:br/>
        <w:t>ул. Победы/ ул. Советская.</w:t>
      </w:r>
    </w:p>
    <w:p w14:paraId="713A906F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6EC3F0F3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181</w:t>
      </w:r>
    </w:p>
    <w:p w14:paraId="6DFF9994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>Доски объявлений, расположенные по адресам:</w:t>
      </w:r>
    </w:p>
    <w:p w14:paraId="01B3B3FD" w14:textId="77777777" w:rsidR="00AE18D8" w:rsidRPr="00AE18D8" w:rsidRDefault="00AE18D8" w:rsidP="00AE18D8">
      <w:pPr>
        <w:contextualSpacing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п. Ковалевка, ул. Центральная, 1 (остановочный комплекс);</w:t>
      </w:r>
    </w:p>
    <w:p w14:paraId="660C8FB4" w14:textId="77777777" w:rsidR="00AE18D8" w:rsidRPr="00AE18D8" w:rsidRDefault="00AE18D8" w:rsidP="00AE18D8">
      <w:pPr>
        <w:contextualSpacing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п. Золотой Колос,</w:t>
      </w:r>
      <w:r w:rsidRPr="00AE18D8">
        <w:rPr>
          <w:rFonts w:ascii="Calibri" w:eastAsia="Calibri" w:hAnsi="Calibri"/>
          <w:kern w:val="0"/>
          <w:sz w:val="22"/>
          <w:szCs w:val="22"/>
          <w:lang w:eastAsia="en-US"/>
        </w:rPr>
        <w:t xml:space="preserve"> </w:t>
      </w:r>
      <w:r w:rsidRPr="00AE18D8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ул. Зеленая, 13-а (рядом с магазином «Продукты»).</w:t>
      </w:r>
    </w:p>
    <w:p w14:paraId="0AF1DF56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7C11A2C8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182 </w:t>
      </w:r>
    </w:p>
    <w:p w14:paraId="4B9EC9DE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>Доски объявлений, расположенные по адресам:</w:t>
      </w:r>
    </w:p>
    <w:p w14:paraId="25B32331" w14:textId="77777777" w:rsidR="00AE18D8" w:rsidRPr="00AE18D8" w:rsidRDefault="00AE18D8" w:rsidP="00AE18D8">
      <w:pPr>
        <w:contextualSpacing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п. Степной, между ДОС по ул. Центральная, 1;</w:t>
      </w:r>
    </w:p>
    <w:p w14:paraId="6459C499" w14:textId="77777777" w:rsidR="00AE18D8" w:rsidRPr="00AE18D8" w:rsidRDefault="00AE18D8" w:rsidP="00AE18D8">
      <w:pPr>
        <w:contextualSpacing/>
        <w:jc w:val="both"/>
        <w:rPr>
          <w:rFonts w:ascii="Times New Roman" w:eastAsia="Times New Roman" w:hAnsi="Times New Roman"/>
          <w:kern w:val="0"/>
          <w:sz w:val="28"/>
          <w:szCs w:val="28"/>
          <w:lang w:eastAsia="en-US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п. Степной, между ДОС по ул. Центральная, 2.</w:t>
      </w:r>
    </w:p>
    <w:p w14:paraId="62D80B74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153C543C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183</w:t>
      </w:r>
    </w:p>
    <w:p w14:paraId="46783546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Доска объявлений, расположенная по адресу: ст. Старочеркасская, </w:t>
      </w:r>
      <w:r w:rsidRPr="00AE18D8">
        <w:rPr>
          <w:rFonts w:ascii="Times New Roman" w:eastAsia="Times New Roman" w:hAnsi="Times New Roman"/>
          <w:kern w:val="0"/>
          <w:sz w:val="28"/>
          <w:szCs w:val="28"/>
        </w:rPr>
        <w:br/>
        <w:t xml:space="preserve">ул. </w:t>
      </w:r>
      <w:proofErr w:type="spellStart"/>
      <w:r w:rsidRPr="00AE18D8">
        <w:rPr>
          <w:rFonts w:ascii="Times New Roman" w:eastAsia="Times New Roman" w:hAnsi="Times New Roman"/>
          <w:kern w:val="0"/>
          <w:sz w:val="28"/>
          <w:szCs w:val="28"/>
        </w:rPr>
        <w:t>Малосадовая</w:t>
      </w:r>
      <w:proofErr w:type="spellEnd"/>
      <w:r w:rsidRPr="00AE18D8">
        <w:rPr>
          <w:rFonts w:ascii="Times New Roman" w:eastAsia="Times New Roman" w:hAnsi="Times New Roman"/>
          <w:kern w:val="0"/>
          <w:sz w:val="28"/>
          <w:szCs w:val="28"/>
        </w:rPr>
        <w:t>, 8 (рядом с магазином).</w:t>
      </w:r>
    </w:p>
    <w:p w14:paraId="0CA0901B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06C50ED7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184</w:t>
      </w:r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</w:p>
    <w:p w14:paraId="50D6F5F7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Доска объявлений, расположенная по адресу: х. </w:t>
      </w:r>
      <w:proofErr w:type="spellStart"/>
      <w:r w:rsidRPr="00AE18D8">
        <w:rPr>
          <w:rFonts w:ascii="Times New Roman" w:eastAsia="Times New Roman" w:hAnsi="Times New Roman"/>
          <w:kern w:val="0"/>
          <w:sz w:val="28"/>
          <w:szCs w:val="28"/>
        </w:rPr>
        <w:t>Краснодворск</w:t>
      </w:r>
      <w:proofErr w:type="spellEnd"/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, </w:t>
      </w:r>
      <w:r w:rsidRPr="00AE18D8">
        <w:rPr>
          <w:rFonts w:ascii="Times New Roman" w:eastAsia="Times New Roman" w:hAnsi="Times New Roman"/>
          <w:kern w:val="0"/>
          <w:sz w:val="28"/>
          <w:szCs w:val="28"/>
        </w:rPr>
        <w:br/>
        <w:t>ул. Центральная, между домами 11 и 12.</w:t>
      </w:r>
    </w:p>
    <w:p w14:paraId="61A6F6D8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5D58AECF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185</w:t>
      </w:r>
      <w:r w:rsidRPr="00AE18D8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</w:p>
    <w:p w14:paraId="2E371C15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kern w:val="0"/>
          <w:sz w:val="28"/>
          <w:szCs w:val="28"/>
        </w:rPr>
        <w:t>Доска объявлений, расположенная по адресу: х. Рыбацкий, ул. Береговая, 45, (здание магазина).</w:t>
      </w:r>
    </w:p>
    <w:p w14:paraId="133D2627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14:paraId="2BED5573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>Избирательный участок № 186</w:t>
      </w: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</w:t>
      </w:r>
    </w:p>
    <w:p w14:paraId="4AF3E7DB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lastRenderedPageBreak/>
        <w:t>Доска объявлений, расположенная по адресу: п. Октябрьский, ул. Советская, 21 (напротив продовольственного магазина).</w:t>
      </w:r>
    </w:p>
    <w:p w14:paraId="0A12968D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06265879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>Избирательный участок № 187</w:t>
      </w: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</w:t>
      </w:r>
    </w:p>
    <w:p w14:paraId="081CC4BF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п. Щепкин, ул. Строителей (нечетная сторона, между хозяйственным и продовольственным магазинами).</w:t>
      </w:r>
    </w:p>
    <w:p w14:paraId="07249F40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22FE1884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>Избирательный участок № 188</w:t>
      </w: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.</w:t>
      </w:r>
    </w:p>
    <w:p w14:paraId="08FF579F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п. Красный, ул. Садовая, 2-а (здание магазина).</w:t>
      </w:r>
    </w:p>
    <w:p w14:paraId="46D1362B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6317ED6E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>Избирательный участок № 189</w:t>
      </w: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</w:t>
      </w:r>
    </w:p>
    <w:p w14:paraId="27FC7EB0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п. Возрожденный, ул. Степная, 4 (здание магазина).</w:t>
      </w:r>
    </w:p>
    <w:p w14:paraId="1C94E4BB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171795A7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>Избирательный участок № 190</w:t>
      </w: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</w:t>
      </w:r>
    </w:p>
    <w:p w14:paraId="7ED4F896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Доска объявлений, расположенная по адресу: п. Элитный, пер. Малый, 3 (здание магазина).</w:t>
      </w:r>
    </w:p>
    <w:p w14:paraId="4B51994A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14727D08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>Избирательный участок № 191</w:t>
      </w: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</w:t>
      </w:r>
    </w:p>
    <w:p w14:paraId="07336AE2" w14:textId="6714D08A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Доски объявлений, расположенные по адресам:</w:t>
      </w:r>
      <w:r w:rsidRPr="00AE18D8">
        <w:rPr>
          <w:rFonts w:ascii="Times New Roman" w:eastAsia="Times New Roman" w:hAnsi="Times New Roman"/>
          <w:noProof/>
          <w:color w:val="000000"/>
          <w:kern w:val="0"/>
          <w:sz w:val="28"/>
          <w:szCs w:val="22"/>
        </w:rPr>
        <w:drawing>
          <wp:inline distT="0" distB="0" distL="0" distR="0" wp14:anchorId="5C603336" wp14:editId="7C9123BC">
            <wp:extent cx="9525" cy="9525"/>
            <wp:effectExtent l="0" t="0" r="0" b="0"/>
            <wp:docPr id="18770743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824CF" w14:textId="77777777" w:rsidR="00AE18D8" w:rsidRPr="00AE18D8" w:rsidRDefault="00AE18D8" w:rsidP="00AE18D8">
      <w:pPr>
        <w:widowControl/>
        <w:suppressAutoHyphens w:val="0"/>
        <w:contextualSpacing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п. Темерницкий, пересечение улиц Степная и Лесная (остановочный комплекс);</w:t>
      </w:r>
    </w:p>
    <w:p w14:paraId="19C908B2" w14:textId="77777777" w:rsidR="00AE18D8" w:rsidRPr="00AE18D8" w:rsidRDefault="00AE18D8" w:rsidP="00AE18D8">
      <w:pPr>
        <w:widowControl/>
        <w:suppressAutoHyphens w:val="0"/>
        <w:contextualSpacing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п. Темерницкий, ул. Северная/ул. Лесная (остановочный комплекс);</w:t>
      </w:r>
    </w:p>
    <w:p w14:paraId="505F52EE" w14:textId="77777777" w:rsidR="00AE18D8" w:rsidRPr="00AE18D8" w:rsidRDefault="00AE18D8" w:rsidP="00AE18D8">
      <w:pPr>
        <w:widowControl/>
        <w:suppressAutoHyphens w:val="0"/>
        <w:contextualSpacing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п. Нижнетемерницкий, напротив детской площадки (ориентир </w:t>
      </w: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br/>
        <w:t>ул. Зеленая, 11).</w:t>
      </w:r>
    </w:p>
    <w:p w14:paraId="73FD4C20" w14:textId="77777777" w:rsidR="00AE18D8" w:rsidRPr="00AE18D8" w:rsidRDefault="00AE18D8" w:rsidP="00AE18D8">
      <w:pPr>
        <w:widowControl/>
        <w:suppressAutoHyphens w:val="0"/>
        <w:contextualSpacing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575E5565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>Избирательный участок № 216</w:t>
      </w: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</w:t>
      </w:r>
    </w:p>
    <w:p w14:paraId="58FEE193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Доска объявлений, расположенная по адресу: п. </w:t>
      </w:r>
      <w:proofErr w:type="spellStart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Верхнетемерницкий</w:t>
      </w:r>
      <w:proofErr w:type="spellEnd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, </w:t>
      </w: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br/>
        <w:t xml:space="preserve">ул. </w:t>
      </w:r>
      <w:proofErr w:type="spellStart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Обсерваторная</w:t>
      </w:r>
      <w:proofErr w:type="spellEnd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, 62/51 (рядом со зданием магазина).</w:t>
      </w:r>
    </w:p>
    <w:p w14:paraId="4520B518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12D03AC1" w14:textId="77777777" w:rsidR="00AE18D8" w:rsidRPr="00AE18D8" w:rsidRDefault="00AE18D8" w:rsidP="00AE18D8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>Избирательный участок № 1200</w:t>
      </w:r>
    </w:p>
    <w:p w14:paraId="596ABA34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Доска объявлений, расположенная по адресу: п. </w:t>
      </w:r>
      <w:proofErr w:type="spellStart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Верхнетемерницкий</w:t>
      </w:r>
      <w:proofErr w:type="spellEnd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, улица </w:t>
      </w:r>
    </w:p>
    <w:p w14:paraId="6E7650A7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Канта/Тенистая (около дома ул. Венеры 24 к.9) </w:t>
      </w:r>
    </w:p>
    <w:p w14:paraId="4C0108DC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5EBDB2DE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b/>
          <w:color w:val="000000"/>
          <w:kern w:val="0"/>
          <w:sz w:val="28"/>
          <w:szCs w:val="22"/>
          <w:lang w:eastAsia="en-US"/>
        </w:rPr>
        <w:t>Избирательный участок № 1220</w:t>
      </w: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</w:t>
      </w:r>
    </w:p>
    <w:p w14:paraId="2E83CB69" w14:textId="77777777" w:rsidR="00AE18D8" w:rsidRPr="00AE18D8" w:rsidRDefault="00AE18D8" w:rsidP="00AE18D8">
      <w:pPr>
        <w:widowControl/>
        <w:suppressAutoHyphens w:val="0"/>
        <w:ind w:left="-5" w:hanging="1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Доска объявлений, расположенная по адресу: Ростовская область, г. Аксай, </w:t>
      </w: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br/>
        <w:t xml:space="preserve">ул. Садовая/ул. </w:t>
      </w:r>
      <w:proofErr w:type="spellStart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Шахового</w:t>
      </w:r>
      <w:proofErr w:type="spellEnd"/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 (остановочный комплекс).</w:t>
      </w:r>
    </w:p>
    <w:p w14:paraId="4F0905F3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p w14:paraId="28361737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b/>
          <w:bCs/>
          <w:kern w:val="0"/>
          <w:sz w:val="28"/>
          <w:szCs w:val="28"/>
        </w:rPr>
      </w:pPr>
      <w:r w:rsidRPr="00AE18D8">
        <w:rPr>
          <w:rFonts w:ascii="Times New Roman" w:eastAsia="Times New Roman" w:hAnsi="Times New Roman"/>
          <w:b/>
          <w:bCs/>
          <w:color w:val="000000"/>
          <w:kern w:val="0"/>
          <w:sz w:val="28"/>
          <w:szCs w:val="22"/>
          <w:lang w:eastAsia="en-US"/>
        </w:rPr>
        <w:t>Избирательный участок № 2610</w:t>
      </w:r>
      <w:r w:rsidRPr="00AE18D8">
        <w:rPr>
          <w:rFonts w:ascii="Times New Roman" w:eastAsia="Times New Roman" w:hAnsi="Times New Roman"/>
          <w:b/>
          <w:bCs/>
          <w:kern w:val="0"/>
          <w:sz w:val="28"/>
          <w:szCs w:val="28"/>
        </w:rPr>
        <w:t xml:space="preserve"> </w:t>
      </w:r>
    </w:p>
    <w:p w14:paraId="3E256DF3" w14:textId="77777777" w:rsidR="00AE18D8" w:rsidRPr="00AE18D8" w:rsidRDefault="00AE18D8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 xml:space="preserve">Доска объявлений, расположенная по адресу: п. Нижнетемерницкий, улица </w:t>
      </w:r>
    </w:p>
    <w:p w14:paraId="3CF7DC5E" w14:textId="1206E3F9" w:rsidR="00AE18D8" w:rsidRPr="00AE18D8" w:rsidRDefault="00E37183" w:rsidP="00AE18D8">
      <w:pPr>
        <w:widowControl/>
        <w:suppressAutoHyphens w:val="0"/>
        <w:jc w:val="both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Центральная 1 (</w:t>
      </w:r>
      <w:r w:rsidR="00AE18D8" w:rsidRPr="00AE18D8"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  <w:t>около автобусной остановки)</w:t>
      </w:r>
    </w:p>
    <w:p w14:paraId="5261754A" w14:textId="77777777" w:rsidR="00AE18D8" w:rsidRPr="00A512C7" w:rsidRDefault="00AE18D8" w:rsidP="00A551C8">
      <w:pPr>
        <w:rPr>
          <w:rFonts w:ascii="Times New Roman" w:eastAsia="Times New Roman" w:hAnsi="Times New Roman"/>
          <w:kern w:val="0"/>
          <w:sz w:val="28"/>
          <w:szCs w:val="22"/>
          <w:lang w:eastAsia="en-US"/>
        </w:rPr>
      </w:pPr>
    </w:p>
    <w:sectPr w:rsidR="00AE18D8" w:rsidRPr="00A512C7" w:rsidSect="00110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26FB"/>
    <w:multiLevelType w:val="hybridMultilevel"/>
    <w:tmpl w:val="58FC411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2B02B4"/>
    <w:multiLevelType w:val="hybridMultilevel"/>
    <w:tmpl w:val="A658FEA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652A88"/>
    <w:multiLevelType w:val="hybridMultilevel"/>
    <w:tmpl w:val="9C420DC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8E3D97"/>
    <w:multiLevelType w:val="hybridMultilevel"/>
    <w:tmpl w:val="1FB0FA5E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2E2AEF"/>
    <w:multiLevelType w:val="hybridMultilevel"/>
    <w:tmpl w:val="9FCCDB2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2A4134"/>
    <w:multiLevelType w:val="hybridMultilevel"/>
    <w:tmpl w:val="4A76FA4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020D98"/>
    <w:multiLevelType w:val="hybridMultilevel"/>
    <w:tmpl w:val="83AE13B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AC0EB3"/>
    <w:multiLevelType w:val="hybridMultilevel"/>
    <w:tmpl w:val="510CA62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B72DB"/>
    <w:multiLevelType w:val="hybridMultilevel"/>
    <w:tmpl w:val="2FA8CA64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220128"/>
    <w:multiLevelType w:val="hybridMultilevel"/>
    <w:tmpl w:val="150CAD3E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9370E8"/>
    <w:multiLevelType w:val="hybridMultilevel"/>
    <w:tmpl w:val="8B54BE4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0E17BA"/>
    <w:multiLevelType w:val="hybridMultilevel"/>
    <w:tmpl w:val="93A24CC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A66AC8"/>
    <w:multiLevelType w:val="hybridMultilevel"/>
    <w:tmpl w:val="3202DD98"/>
    <w:lvl w:ilvl="0" w:tplc="F46423B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772593"/>
    <w:multiLevelType w:val="hybridMultilevel"/>
    <w:tmpl w:val="4AC023F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953206"/>
    <w:multiLevelType w:val="hybridMultilevel"/>
    <w:tmpl w:val="AF4A2C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2E7845"/>
    <w:multiLevelType w:val="hybridMultilevel"/>
    <w:tmpl w:val="5F8279A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E90564"/>
    <w:multiLevelType w:val="hybridMultilevel"/>
    <w:tmpl w:val="FB50ECE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583B95"/>
    <w:multiLevelType w:val="multilevel"/>
    <w:tmpl w:val="E250B82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A872992"/>
    <w:multiLevelType w:val="hybridMultilevel"/>
    <w:tmpl w:val="04D82FB4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F51B54"/>
    <w:multiLevelType w:val="hybridMultilevel"/>
    <w:tmpl w:val="450C620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FB7EE4"/>
    <w:multiLevelType w:val="hybridMultilevel"/>
    <w:tmpl w:val="83B8A62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364F3C"/>
    <w:multiLevelType w:val="hybridMultilevel"/>
    <w:tmpl w:val="FB56945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3D7947"/>
    <w:multiLevelType w:val="hybridMultilevel"/>
    <w:tmpl w:val="F76EE5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38658A7"/>
    <w:multiLevelType w:val="hybridMultilevel"/>
    <w:tmpl w:val="AE1E3C4C"/>
    <w:lvl w:ilvl="0" w:tplc="A7445936">
      <w:start w:val="1"/>
      <w:numFmt w:val="bullet"/>
      <w:lvlText w:val="-"/>
      <w:lvlJc w:val="left"/>
      <w:pPr>
        <w:ind w:left="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D0DD72">
      <w:start w:val="1"/>
      <w:numFmt w:val="bullet"/>
      <w:lvlText w:val="o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2CF344">
      <w:start w:val="1"/>
      <w:numFmt w:val="bullet"/>
      <w:lvlText w:val="▪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0E30F8">
      <w:start w:val="1"/>
      <w:numFmt w:val="bullet"/>
      <w:lvlText w:val="•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D464EF6">
      <w:start w:val="1"/>
      <w:numFmt w:val="bullet"/>
      <w:lvlText w:val="o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AE36E8">
      <w:start w:val="1"/>
      <w:numFmt w:val="bullet"/>
      <w:lvlText w:val="▪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22A122C">
      <w:start w:val="1"/>
      <w:numFmt w:val="bullet"/>
      <w:lvlText w:val="•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C62DF8A">
      <w:start w:val="1"/>
      <w:numFmt w:val="bullet"/>
      <w:lvlText w:val="o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41EBA16">
      <w:start w:val="1"/>
      <w:numFmt w:val="bullet"/>
      <w:lvlText w:val="▪"/>
      <w:lvlJc w:val="left"/>
      <w:pPr>
        <w:ind w:left="6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36941819"/>
    <w:multiLevelType w:val="hybridMultilevel"/>
    <w:tmpl w:val="59A8E87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75614E7"/>
    <w:multiLevelType w:val="multilevel"/>
    <w:tmpl w:val="4AF27EF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38E85585"/>
    <w:multiLevelType w:val="hybridMultilevel"/>
    <w:tmpl w:val="2C287604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B097845"/>
    <w:multiLevelType w:val="hybridMultilevel"/>
    <w:tmpl w:val="770A2A7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D4C4AB9"/>
    <w:multiLevelType w:val="hybridMultilevel"/>
    <w:tmpl w:val="D5943EE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0A41A3"/>
    <w:multiLevelType w:val="hybridMultilevel"/>
    <w:tmpl w:val="85962A4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2B55321"/>
    <w:multiLevelType w:val="hybridMultilevel"/>
    <w:tmpl w:val="E1DA2BF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5150604"/>
    <w:multiLevelType w:val="hybridMultilevel"/>
    <w:tmpl w:val="0E32F6D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7CC29F5"/>
    <w:multiLevelType w:val="hybridMultilevel"/>
    <w:tmpl w:val="8B0A62A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B2336FD"/>
    <w:multiLevelType w:val="hybridMultilevel"/>
    <w:tmpl w:val="6C22C242"/>
    <w:lvl w:ilvl="0" w:tplc="D2582E72">
      <w:start w:val="1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4">
    <w:nsid w:val="4F99600B"/>
    <w:multiLevelType w:val="hybridMultilevel"/>
    <w:tmpl w:val="C1BA882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210730B"/>
    <w:multiLevelType w:val="hybridMultilevel"/>
    <w:tmpl w:val="723609A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453262"/>
    <w:multiLevelType w:val="hybridMultilevel"/>
    <w:tmpl w:val="3BD47CF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E17EAE"/>
    <w:multiLevelType w:val="hybridMultilevel"/>
    <w:tmpl w:val="6226C78C"/>
    <w:lvl w:ilvl="0" w:tplc="D2582E72">
      <w:start w:val="1"/>
      <w:numFmt w:val="bullet"/>
      <w:lvlText w:val="-"/>
      <w:lvlJc w:val="left"/>
      <w:pPr>
        <w:ind w:left="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CD89EFC">
      <w:start w:val="1"/>
      <w:numFmt w:val="bullet"/>
      <w:lvlText w:val="o"/>
      <w:lvlJc w:val="left"/>
      <w:pPr>
        <w:ind w:left="2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C8632C6">
      <w:start w:val="1"/>
      <w:numFmt w:val="bullet"/>
      <w:lvlText w:val="▪"/>
      <w:lvlJc w:val="left"/>
      <w:pPr>
        <w:ind w:left="3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617AA">
      <w:start w:val="1"/>
      <w:numFmt w:val="bullet"/>
      <w:lvlText w:val="•"/>
      <w:lvlJc w:val="left"/>
      <w:pPr>
        <w:ind w:left="3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6C8762C">
      <w:start w:val="1"/>
      <w:numFmt w:val="bullet"/>
      <w:lvlText w:val="o"/>
      <w:lvlJc w:val="left"/>
      <w:pPr>
        <w:ind w:left="4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97C3CEE">
      <w:start w:val="1"/>
      <w:numFmt w:val="bullet"/>
      <w:lvlText w:val="▪"/>
      <w:lvlJc w:val="left"/>
      <w:pPr>
        <w:ind w:left="5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91E03A4">
      <w:start w:val="1"/>
      <w:numFmt w:val="bullet"/>
      <w:lvlText w:val="•"/>
      <w:lvlJc w:val="left"/>
      <w:pPr>
        <w:ind w:left="6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C86643A">
      <w:start w:val="1"/>
      <w:numFmt w:val="bullet"/>
      <w:lvlText w:val="o"/>
      <w:lvlJc w:val="left"/>
      <w:pPr>
        <w:ind w:left="6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D1E270E">
      <w:start w:val="1"/>
      <w:numFmt w:val="bullet"/>
      <w:lvlText w:val="▪"/>
      <w:lvlJc w:val="left"/>
      <w:pPr>
        <w:ind w:left="7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63645275"/>
    <w:multiLevelType w:val="hybridMultilevel"/>
    <w:tmpl w:val="4DAE8BA0"/>
    <w:lvl w:ilvl="0" w:tplc="E6307C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E533D03"/>
    <w:multiLevelType w:val="hybridMultilevel"/>
    <w:tmpl w:val="EDF0D59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C75569"/>
    <w:multiLevelType w:val="hybridMultilevel"/>
    <w:tmpl w:val="B996591C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9F3E73"/>
    <w:multiLevelType w:val="hybridMultilevel"/>
    <w:tmpl w:val="FBBE36EC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4A5551"/>
    <w:multiLevelType w:val="hybridMultilevel"/>
    <w:tmpl w:val="B5A895F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3B01F7"/>
    <w:multiLevelType w:val="hybridMultilevel"/>
    <w:tmpl w:val="1BD2B58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890E52"/>
    <w:multiLevelType w:val="hybridMultilevel"/>
    <w:tmpl w:val="25F21FB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1876E9"/>
    <w:multiLevelType w:val="hybridMultilevel"/>
    <w:tmpl w:val="587CF2A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851AC6"/>
    <w:multiLevelType w:val="hybridMultilevel"/>
    <w:tmpl w:val="A6B86BC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</w:num>
  <w:num w:numId="3">
    <w:abstractNumId w:val="14"/>
  </w:num>
  <w:num w:numId="4">
    <w:abstractNumId w:val="22"/>
  </w:num>
  <w:num w:numId="5">
    <w:abstractNumId w:val="12"/>
  </w:num>
  <w:num w:numId="6">
    <w:abstractNumId w:val="23"/>
  </w:num>
  <w:num w:numId="7">
    <w:abstractNumId w:val="25"/>
  </w:num>
  <w:num w:numId="8">
    <w:abstractNumId w:val="17"/>
  </w:num>
  <w:num w:numId="9">
    <w:abstractNumId w:val="37"/>
  </w:num>
  <w:num w:numId="10">
    <w:abstractNumId w:val="27"/>
  </w:num>
  <w:num w:numId="11">
    <w:abstractNumId w:val="3"/>
  </w:num>
  <w:num w:numId="12">
    <w:abstractNumId w:val="16"/>
  </w:num>
  <w:num w:numId="13">
    <w:abstractNumId w:val="43"/>
  </w:num>
  <w:num w:numId="14">
    <w:abstractNumId w:val="35"/>
  </w:num>
  <w:num w:numId="15">
    <w:abstractNumId w:val="7"/>
  </w:num>
  <w:num w:numId="16">
    <w:abstractNumId w:val="21"/>
  </w:num>
  <w:num w:numId="17">
    <w:abstractNumId w:val="29"/>
  </w:num>
  <w:num w:numId="18">
    <w:abstractNumId w:val="0"/>
  </w:num>
  <w:num w:numId="19">
    <w:abstractNumId w:val="8"/>
  </w:num>
  <w:num w:numId="20">
    <w:abstractNumId w:val="6"/>
  </w:num>
  <w:num w:numId="21">
    <w:abstractNumId w:val="4"/>
  </w:num>
  <w:num w:numId="22">
    <w:abstractNumId w:val="1"/>
  </w:num>
  <w:num w:numId="23">
    <w:abstractNumId w:val="32"/>
  </w:num>
  <w:num w:numId="24">
    <w:abstractNumId w:val="33"/>
  </w:num>
  <w:num w:numId="25">
    <w:abstractNumId w:val="2"/>
  </w:num>
  <w:num w:numId="26">
    <w:abstractNumId w:val="9"/>
  </w:num>
  <w:num w:numId="27">
    <w:abstractNumId w:val="42"/>
  </w:num>
  <w:num w:numId="28">
    <w:abstractNumId w:val="18"/>
  </w:num>
  <w:num w:numId="29">
    <w:abstractNumId w:val="34"/>
  </w:num>
  <w:num w:numId="30">
    <w:abstractNumId w:val="20"/>
  </w:num>
  <w:num w:numId="31">
    <w:abstractNumId w:val="26"/>
  </w:num>
  <w:num w:numId="32">
    <w:abstractNumId w:val="40"/>
  </w:num>
  <w:num w:numId="33">
    <w:abstractNumId w:val="10"/>
  </w:num>
  <w:num w:numId="34">
    <w:abstractNumId w:val="30"/>
  </w:num>
  <w:num w:numId="35">
    <w:abstractNumId w:val="13"/>
  </w:num>
  <w:num w:numId="36">
    <w:abstractNumId w:val="19"/>
  </w:num>
  <w:num w:numId="37">
    <w:abstractNumId w:val="31"/>
  </w:num>
  <w:num w:numId="38">
    <w:abstractNumId w:val="41"/>
  </w:num>
  <w:num w:numId="39">
    <w:abstractNumId w:val="46"/>
  </w:num>
  <w:num w:numId="40">
    <w:abstractNumId w:val="45"/>
  </w:num>
  <w:num w:numId="41">
    <w:abstractNumId w:val="15"/>
  </w:num>
  <w:num w:numId="42">
    <w:abstractNumId w:val="39"/>
  </w:num>
  <w:num w:numId="43">
    <w:abstractNumId w:val="28"/>
  </w:num>
  <w:num w:numId="44">
    <w:abstractNumId w:val="5"/>
  </w:num>
  <w:num w:numId="45">
    <w:abstractNumId w:val="36"/>
  </w:num>
  <w:num w:numId="46">
    <w:abstractNumId w:val="24"/>
  </w:num>
  <w:num w:numId="47">
    <w:abstractNumId w:val="44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135"/>
    <w:rsid w:val="00025B2B"/>
    <w:rsid w:val="00027AEE"/>
    <w:rsid w:val="0006670E"/>
    <w:rsid w:val="000769F4"/>
    <w:rsid w:val="000848B4"/>
    <w:rsid w:val="000904DE"/>
    <w:rsid w:val="00094A8B"/>
    <w:rsid w:val="000A1053"/>
    <w:rsid w:val="000A1283"/>
    <w:rsid w:val="000F47CC"/>
    <w:rsid w:val="00110E0A"/>
    <w:rsid w:val="0011234C"/>
    <w:rsid w:val="0011407D"/>
    <w:rsid w:val="001324F0"/>
    <w:rsid w:val="001863FA"/>
    <w:rsid w:val="001C6206"/>
    <w:rsid w:val="001F1FF2"/>
    <w:rsid w:val="00236385"/>
    <w:rsid w:val="002478FD"/>
    <w:rsid w:val="00253D29"/>
    <w:rsid w:val="0026317B"/>
    <w:rsid w:val="00272AB4"/>
    <w:rsid w:val="002843A6"/>
    <w:rsid w:val="002A1794"/>
    <w:rsid w:val="002B131D"/>
    <w:rsid w:val="002B7B2C"/>
    <w:rsid w:val="002C35DE"/>
    <w:rsid w:val="002D23A5"/>
    <w:rsid w:val="002D265F"/>
    <w:rsid w:val="002E06D1"/>
    <w:rsid w:val="002F570D"/>
    <w:rsid w:val="00313652"/>
    <w:rsid w:val="0033157A"/>
    <w:rsid w:val="00331FEF"/>
    <w:rsid w:val="0035080E"/>
    <w:rsid w:val="00357B5F"/>
    <w:rsid w:val="0038468F"/>
    <w:rsid w:val="003878BD"/>
    <w:rsid w:val="003924F1"/>
    <w:rsid w:val="003B11DD"/>
    <w:rsid w:val="003C181D"/>
    <w:rsid w:val="003F12DC"/>
    <w:rsid w:val="003F59AD"/>
    <w:rsid w:val="004124A5"/>
    <w:rsid w:val="00415F91"/>
    <w:rsid w:val="0046307C"/>
    <w:rsid w:val="00474727"/>
    <w:rsid w:val="004A0CA6"/>
    <w:rsid w:val="004A4CD4"/>
    <w:rsid w:val="004B498F"/>
    <w:rsid w:val="004F6098"/>
    <w:rsid w:val="005005B7"/>
    <w:rsid w:val="00503E19"/>
    <w:rsid w:val="00506CA5"/>
    <w:rsid w:val="005175DE"/>
    <w:rsid w:val="005B3D98"/>
    <w:rsid w:val="005C027B"/>
    <w:rsid w:val="005D598B"/>
    <w:rsid w:val="005D5AB9"/>
    <w:rsid w:val="005D6707"/>
    <w:rsid w:val="005E1F26"/>
    <w:rsid w:val="005F3AD4"/>
    <w:rsid w:val="0060671F"/>
    <w:rsid w:val="006825C8"/>
    <w:rsid w:val="0068702F"/>
    <w:rsid w:val="00687227"/>
    <w:rsid w:val="006953DF"/>
    <w:rsid w:val="00696FE9"/>
    <w:rsid w:val="006B5BBE"/>
    <w:rsid w:val="006D4366"/>
    <w:rsid w:val="00720577"/>
    <w:rsid w:val="007336F9"/>
    <w:rsid w:val="007377EA"/>
    <w:rsid w:val="00744B96"/>
    <w:rsid w:val="007509D4"/>
    <w:rsid w:val="00793F86"/>
    <w:rsid w:val="007D016F"/>
    <w:rsid w:val="0080105B"/>
    <w:rsid w:val="008258A1"/>
    <w:rsid w:val="008412A3"/>
    <w:rsid w:val="008865F6"/>
    <w:rsid w:val="008937AB"/>
    <w:rsid w:val="008B330C"/>
    <w:rsid w:val="008F0057"/>
    <w:rsid w:val="008F218E"/>
    <w:rsid w:val="00921B38"/>
    <w:rsid w:val="00932FC2"/>
    <w:rsid w:val="00942224"/>
    <w:rsid w:val="00951234"/>
    <w:rsid w:val="0096793B"/>
    <w:rsid w:val="00974EB0"/>
    <w:rsid w:val="0097518B"/>
    <w:rsid w:val="0099692E"/>
    <w:rsid w:val="009B760D"/>
    <w:rsid w:val="009C3700"/>
    <w:rsid w:val="009E3E0E"/>
    <w:rsid w:val="009F3F17"/>
    <w:rsid w:val="00A512C7"/>
    <w:rsid w:val="00A551C8"/>
    <w:rsid w:val="00A65E18"/>
    <w:rsid w:val="00AC66CB"/>
    <w:rsid w:val="00AE18D8"/>
    <w:rsid w:val="00AF7C8E"/>
    <w:rsid w:val="00B0670D"/>
    <w:rsid w:val="00B34C18"/>
    <w:rsid w:val="00B35A55"/>
    <w:rsid w:val="00B55F33"/>
    <w:rsid w:val="00B70DAB"/>
    <w:rsid w:val="00B969DF"/>
    <w:rsid w:val="00BA672A"/>
    <w:rsid w:val="00C30A93"/>
    <w:rsid w:val="00C6518A"/>
    <w:rsid w:val="00C9243C"/>
    <w:rsid w:val="00C93432"/>
    <w:rsid w:val="00C954DD"/>
    <w:rsid w:val="00CA5BCB"/>
    <w:rsid w:val="00CB3EEB"/>
    <w:rsid w:val="00D45E5F"/>
    <w:rsid w:val="00D7643E"/>
    <w:rsid w:val="00D91519"/>
    <w:rsid w:val="00DC1E8A"/>
    <w:rsid w:val="00DF314B"/>
    <w:rsid w:val="00E028BE"/>
    <w:rsid w:val="00E37183"/>
    <w:rsid w:val="00E5082C"/>
    <w:rsid w:val="00EA5162"/>
    <w:rsid w:val="00EA7A4F"/>
    <w:rsid w:val="00EC607B"/>
    <w:rsid w:val="00EE4464"/>
    <w:rsid w:val="00F217CA"/>
    <w:rsid w:val="00F23738"/>
    <w:rsid w:val="00F24D26"/>
    <w:rsid w:val="00F25B0F"/>
    <w:rsid w:val="00F423EE"/>
    <w:rsid w:val="00F65A7B"/>
    <w:rsid w:val="00F80135"/>
    <w:rsid w:val="00FA79F2"/>
    <w:rsid w:val="00FB7D85"/>
    <w:rsid w:val="00FC1F70"/>
    <w:rsid w:val="00FF0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DFA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227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7B5F"/>
    <w:pPr>
      <w:keepNext/>
      <w:widowControl/>
      <w:suppressAutoHyphens w:val="0"/>
      <w:jc w:val="both"/>
      <w:outlineLvl w:val="0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B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semiHidden/>
    <w:unhideWhenUsed/>
    <w:rsid w:val="00357B5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 Indent"/>
    <w:basedOn w:val="a"/>
    <w:link w:val="a5"/>
    <w:uiPriority w:val="99"/>
    <w:semiHidden/>
    <w:unhideWhenUsed/>
    <w:rsid w:val="00357B5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357B5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57B5F"/>
    <w:pPr>
      <w:widowControl/>
      <w:suppressAutoHyphens w:val="0"/>
      <w:spacing w:after="120" w:line="480" w:lineRule="auto"/>
    </w:pPr>
    <w:rPr>
      <w:rFonts w:ascii="Times New Roman" w:eastAsia="Times New Roman" w:hAnsi="Times New Roman"/>
      <w:kern w:val="0"/>
      <w:szCs w:val="20"/>
    </w:rPr>
  </w:style>
  <w:style w:type="character" w:customStyle="1" w:styleId="20">
    <w:name w:val="Основной текст 2 Знак"/>
    <w:basedOn w:val="a0"/>
    <w:link w:val="2"/>
    <w:semiHidden/>
    <w:rsid w:val="00357B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lock Text"/>
    <w:basedOn w:val="a"/>
    <w:semiHidden/>
    <w:unhideWhenUsed/>
    <w:rsid w:val="00357B5F"/>
    <w:pPr>
      <w:widowControl/>
      <w:suppressAutoHyphens w:val="0"/>
      <w:ind w:left="2223" w:right="2397"/>
      <w:jc w:val="both"/>
    </w:pPr>
    <w:rPr>
      <w:rFonts w:ascii="Times New Roman" w:eastAsia="Times New Roman" w:hAnsi="Times New Roman"/>
      <w:b/>
      <w:bCs/>
      <w:kern w:val="0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357B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B5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512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227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7B5F"/>
    <w:pPr>
      <w:keepNext/>
      <w:widowControl/>
      <w:suppressAutoHyphens w:val="0"/>
      <w:jc w:val="both"/>
      <w:outlineLvl w:val="0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B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semiHidden/>
    <w:unhideWhenUsed/>
    <w:rsid w:val="00357B5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 Indent"/>
    <w:basedOn w:val="a"/>
    <w:link w:val="a5"/>
    <w:uiPriority w:val="99"/>
    <w:semiHidden/>
    <w:unhideWhenUsed/>
    <w:rsid w:val="00357B5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357B5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57B5F"/>
    <w:pPr>
      <w:widowControl/>
      <w:suppressAutoHyphens w:val="0"/>
      <w:spacing w:after="120" w:line="480" w:lineRule="auto"/>
    </w:pPr>
    <w:rPr>
      <w:rFonts w:ascii="Times New Roman" w:eastAsia="Times New Roman" w:hAnsi="Times New Roman"/>
      <w:kern w:val="0"/>
      <w:szCs w:val="20"/>
    </w:rPr>
  </w:style>
  <w:style w:type="character" w:customStyle="1" w:styleId="20">
    <w:name w:val="Основной текст 2 Знак"/>
    <w:basedOn w:val="a0"/>
    <w:link w:val="2"/>
    <w:semiHidden/>
    <w:rsid w:val="00357B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lock Text"/>
    <w:basedOn w:val="a"/>
    <w:semiHidden/>
    <w:unhideWhenUsed/>
    <w:rsid w:val="00357B5F"/>
    <w:pPr>
      <w:widowControl/>
      <w:suppressAutoHyphens w:val="0"/>
      <w:ind w:left="2223" w:right="2397"/>
      <w:jc w:val="both"/>
    </w:pPr>
    <w:rPr>
      <w:rFonts w:ascii="Times New Roman" w:eastAsia="Times New Roman" w:hAnsi="Times New Roman"/>
      <w:b/>
      <w:bCs/>
      <w:kern w:val="0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357B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B5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512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4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8</Pages>
  <Words>1656</Words>
  <Characters>9445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TIK2</cp:lastModifiedBy>
  <cp:revision>15</cp:revision>
  <cp:lastPrinted>2024-07-15T13:14:00Z</cp:lastPrinted>
  <dcterms:created xsi:type="dcterms:W3CDTF">2021-08-05T07:26:00Z</dcterms:created>
  <dcterms:modified xsi:type="dcterms:W3CDTF">2024-07-15T13:27:00Z</dcterms:modified>
</cp:coreProperties>
</file>