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E07C97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E07C97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E07C97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E07C97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9E295F" w:rsidP="00E07C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254EC">
        <w:rPr>
          <w:rFonts w:ascii="Times New Roman" w:hAnsi="Times New Roman"/>
          <w:sz w:val="28"/>
          <w:szCs w:val="28"/>
        </w:rPr>
        <w:t>5</w:t>
      </w:r>
      <w:r w:rsidR="00F646B7">
        <w:rPr>
          <w:rFonts w:ascii="Times New Roman" w:hAnsi="Times New Roman"/>
          <w:sz w:val="28"/>
          <w:szCs w:val="28"/>
        </w:rPr>
        <w:t xml:space="preserve"> июня </w:t>
      </w:r>
      <w:r w:rsidR="009B5624">
        <w:rPr>
          <w:rFonts w:ascii="Times New Roman" w:hAnsi="Times New Roman"/>
          <w:sz w:val="28"/>
          <w:szCs w:val="28"/>
        </w:rPr>
        <w:t>202</w:t>
      </w:r>
      <w:r w:rsidR="005254EC">
        <w:rPr>
          <w:rFonts w:ascii="Times New Roman" w:hAnsi="Times New Roman"/>
          <w:sz w:val="28"/>
          <w:szCs w:val="28"/>
        </w:rPr>
        <w:t>1</w:t>
      </w:r>
      <w:r w:rsidR="00061C53">
        <w:rPr>
          <w:rFonts w:ascii="Times New Roman" w:hAnsi="Times New Roman"/>
          <w:sz w:val="28"/>
          <w:szCs w:val="28"/>
        </w:rPr>
        <w:t xml:space="preserve"> 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317CA8">
        <w:rPr>
          <w:rFonts w:ascii="Times New Roman" w:hAnsi="Times New Roman"/>
          <w:sz w:val="28"/>
          <w:szCs w:val="28"/>
        </w:rPr>
        <w:tab/>
      </w:r>
      <w:r w:rsidR="00414114">
        <w:rPr>
          <w:rFonts w:ascii="Times New Roman" w:hAnsi="Times New Roman"/>
          <w:sz w:val="28"/>
          <w:szCs w:val="28"/>
        </w:rPr>
        <w:t xml:space="preserve">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254EC">
        <w:rPr>
          <w:rFonts w:ascii="Times New Roman" w:hAnsi="Times New Roman"/>
          <w:sz w:val="28"/>
          <w:szCs w:val="28"/>
        </w:rPr>
        <w:t>9-6</w:t>
      </w:r>
    </w:p>
    <w:p w:rsidR="00646D29" w:rsidRDefault="00646D29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E07C97" w:rsidRDefault="00E07C97" w:rsidP="00E07C97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7B32CB" w:rsidRDefault="00E07C97" w:rsidP="007B32CB">
      <w:pPr>
        <w:tabs>
          <w:tab w:val="left" w:pos="6750"/>
        </w:tabs>
        <w:ind w:left="1418" w:right="141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A83DE1">
        <w:rPr>
          <w:rFonts w:ascii="Times New Roman" w:eastAsia="Calibri" w:hAnsi="Times New Roman"/>
          <w:b/>
          <w:sz w:val="28"/>
          <w:szCs w:val="28"/>
          <w:lang w:eastAsia="en-US"/>
        </w:rPr>
        <w:t>О Рабочей группе по приему и проверке документов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, представляемых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кандидатами, уполномоченными представителями избирательных объединений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в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>Территориальную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избирательн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ую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комисси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ю</w:t>
      </w:r>
      <w:r w:rsidRPr="00D4250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Аксайского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261196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района Ростовской области </w:t>
      </w:r>
      <w:r w:rsidR="009E295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при проведении </w:t>
      </w:r>
      <w:r w:rsidR="009E295F" w:rsidRPr="009E295F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выборов депутатов </w:t>
      </w:r>
      <w:r w:rsidR="00036020">
        <w:rPr>
          <w:rFonts w:ascii="Times New Roman" w:eastAsia="Calibri" w:hAnsi="Times New Roman"/>
          <w:b/>
          <w:sz w:val="28"/>
          <w:szCs w:val="28"/>
          <w:lang w:eastAsia="en-US"/>
        </w:rPr>
        <w:t>Собраний депутатов городского и сельских поселений Аксайского района пятого созыва</w:t>
      </w:r>
    </w:p>
    <w:p w:rsidR="00317CA8" w:rsidRPr="00563526" w:rsidRDefault="00317CA8" w:rsidP="007B32CB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D4250D" w:rsidRPr="00261196" w:rsidRDefault="00261196" w:rsidP="009E295F">
      <w:pPr>
        <w:ind w:firstLine="567"/>
        <w:jc w:val="both"/>
        <w:rPr>
          <w:rFonts w:ascii="Times New Roman" w:hAnsi="Times New Roman"/>
          <w:bCs/>
          <w:sz w:val="28"/>
          <w:szCs w:val="28"/>
          <w:lang w:val="x-none" w:eastAsia="x-none"/>
        </w:rPr>
      </w:pP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>В соответствии со статьями 15, 16 Областного закона о</w:t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>т 12.05.2016</w:t>
      </w:r>
      <w:r w:rsidR="007B32CB">
        <w:rPr>
          <w:rFonts w:ascii="Times New Roman" w:hAnsi="Times New Roman"/>
          <w:bCs/>
          <w:sz w:val="28"/>
          <w:szCs w:val="28"/>
          <w:lang w:eastAsia="x-none"/>
        </w:rPr>
        <w:br/>
      </w:r>
      <w:r>
        <w:rPr>
          <w:rFonts w:ascii="Times New Roman" w:hAnsi="Times New Roman"/>
          <w:bCs/>
          <w:sz w:val="28"/>
          <w:szCs w:val="28"/>
          <w:lang w:val="x-none" w:eastAsia="x-none"/>
        </w:rPr>
        <w:t>№</w:t>
      </w:r>
      <w:r>
        <w:rPr>
          <w:rFonts w:ascii="Times New Roman" w:hAnsi="Times New Roman"/>
          <w:bCs/>
          <w:sz w:val="28"/>
          <w:szCs w:val="28"/>
          <w:lang w:eastAsia="x-none"/>
        </w:rPr>
        <w:t xml:space="preserve"> </w:t>
      </w:r>
      <w:r w:rsidRPr="00261196">
        <w:rPr>
          <w:rFonts w:ascii="Times New Roman" w:hAnsi="Times New Roman"/>
          <w:bCs/>
          <w:sz w:val="28"/>
          <w:szCs w:val="28"/>
          <w:lang w:val="x-none" w:eastAsia="x-none"/>
        </w:rPr>
        <w:t xml:space="preserve">525-ЗС «О выборах и референдумах в Ростовской области», </w:t>
      </w:r>
      <w:r w:rsidR="009E295F" w:rsidRPr="009E295F">
        <w:rPr>
          <w:rFonts w:ascii="Times New Roman" w:hAnsi="Times New Roman"/>
          <w:bCs/>
          <w:sz w:val="28"/>
          <w:szCs w:val="28"/>
          <w:lang w:val="x-none" w:eastAsia="x-none"/>
        </w:rPr>
        <w:t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утвержденными постановлением Избирательн</w:t>
      </w:r>
      <w:r w:rsidR="009E295F">
        <w:rPr>
          <w:rFonts w:ascii="Times New Roman" w:hAnsi="Times New Roman"/>
          <w:bCs/>
          <w:sz w:val="28"/>
          <w:szCs w:val="28"/>
          <w:lang w:val="x-none" w:eastAsia="x-none"/>
        </w:rPr>
        <w:t xml:space="preserve">ой комиссии Ростовской области </w:t>
      </w:r>
      <w:r w:rsidR="009E295F" w:rsidRPr="009E295F">
        <w:rPr>
          <w:rFonts w:ascii="Times New Roman" w:hAnsi="Times New Roman"/>
          <w:bCs/>
          <w:sz w:val="28"/>
          <w:szCs w:val="28"/>
          <w:lang w:val="x-none" w:eastAsia="x-none"/>
        </w:rPr>
        <w:t xml:space="preserve">от 20.06.2019 г. № 77-2, 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Ростовской области при проведении выборов депутатов </w:t>
      </w:r>
      <w:r w:rsidR="00036020">
        <w:rPr>
          <w:rFonts w:ascii="Times New Roman" w:hAnsi="Times New Roman"/>
          <w:bCs/>
          <w:sz w:val="28"/>
          <w:szCs w:val="28"/>
          <w:lang w:val="x-none" w:eastAsia="x-none"/>
        </w:rPr>
        <w:t>Собраний депутатов городского и сельских поселений Аксайского района пятого созыва</w:t>
      </w:r>
      <w:r w:rsidR="00D4250D" w:rsidRPr="001D6553">
        <w:rPr>
          <w:rFonts w:ascii="Times New Roman" w:hAnsi="Times New Roman"/>
          <w:sz w:val="28"/>
          <w:lang w:val="x-none" w:eastAsia="x-none"/>
        </w:rPr>
        <w:t>,</w:t>
      </w:r>
    </w:p>
    <w:p w:rsidR="00D4250D" w:rsidRDefault="00D4250D" w:rsidP="00E07C97">
      <w:pPr>
        <w:pStyle w:val="aa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7B32CB" w:rsidRPr="000A14AF" w:rsidRDefault="007B32CB" w:rsidP="007B32CB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061C53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4250D" w:rsidRDefault="00D4250D" w:rsidP="00E07C97">
      <w:pPr>
        <w:pStyle w:val="aa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D4250D" w:rsidRPr="00591B60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r w:rsidRPr="00E07C97">
        <w:rPr>
          <w:rFonts w:ascii="Times New Roman" w:hAnsi="Times New Roman"/>
          <w:bCs/>
          <w:sz w:val="28"/>
          <w:szCs w:val="20"/>
        </w:rPr>
        <w:t xml:space="preserve">Создать </w:t>
      </w:r>
      <w:r w:rsidR="00261196" w:rsidRPr="00261196">
        <w:rPr>
          <w:rFonts w:ascii="Times New Roman" w:hAnsi="Times New Roman"/>
          <w:bCs/>
          <w:sz w:val="28"/>
          <w:szCs w:val="20"/>
        </w:rPr>
        <w:t>Рабоч</w:t>
      </w:r>
      <w:r w:rsidR="00261196">
        <w:rPr>
          <w:rFonts w:ascii="Times New Roman" w:hAnsi="Times New Roman"/>
          <w:bCs/>
          <w:sz w:val="28"/>
          <w:szCs w:val="20"/>
        </w:rPr>
        <w:t>ую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групп</w:t>
      </w:r>
      <w:r w:rsidR="00261196">
        <w:rPr>
          <w:rFonts w:ascii="Times New Roman" w:hAnsi="Times New Roman"/>
          <w:bCs/>
          <w:sz w:val="28"/>
          <w:szCs w:val="20"/>
        </w:rPr>
        <w:t>у</w:t>
      </w:r>
      <w:r w:rsidR="00261196" w:rsidRPr="00261196">
        <w:rPr>
          <w:rFonts w:ascii="Times New Roman" w:hAnsi="Times New Roman"/>
          <w:bCs/>
          <w:sz w:val="28"/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61196" w:rsidRPr="00261196">
        <w:rPr>
          <w:rFonts w:ascii="Times New Roman" w:hAnsi="Times New Roman"/>
          <w:bCs/>
          <w:sz w:val="28"/>
          <w:szCs w:val="20"/>
        </w:rPr>
        <w:lastRenderedPageBreak/>
        <w:t xml:space="preserve">Аксайского района </w:t>
      </w:r>
      <w:r w:rsidR="009E295F" w:rsidRPr="009E295F">
        <w:rPr>
          <w:rFonts w:ascii="Times New Roman" w:hAnsi="Times New Roman"/>
          <w:bCs/>
          <w:sz w:val="28"/>
          <w:szCs w:val="20"/>
          <w:lang w:val="x-none"/>
        </w:rPr>
        <w:t xml:space="preserve">при проведении выборов депутатов </w:t>
      </w:r>
      <w:r w:rsidR="00036020">
        <w:rPr>
          <w:rFonts w:ascii="Times New Roman" w:hAnsi="Times New Roman"/>
          <w:bCs/>
          <w:sz w:val="28"/>
          <w:szCs w:val="20"/>
          <w:lang w:val="x-none"/>
        </w:rPr>
        <w:t>Собраний депутатов городского и сельских поселений Аксайского района пятого созыва</w:t>
      </w:r>
      <w:r w:rsidR="00261196">
        <w:rPr>
          <w:rFonts w:ascii="Times New Roman" w:hAnsi="Times New Roman"/>
          <w:sz w:val="28"/>
          <w:szCs w:val="20"/>
        </w:rPr>
        <w:t xml:space="preserve"> </w:t>
      </w:r>
      <w:r w:rsidRPr="00E07C97">
        <w:rPr>
          <w:rFonts w:ascii="Times New Roman" w:hAnsi="Times New Roman"/>
          <w:sz w:val="28"/>
          <w:szCs w:val="28"/>
        </w:rPr>
        <w:t>и утвердить ее состав согласно приложению.</w:t>
      </w:r>
    </w:p>
    <w:p w:rsidR="00591B60" w:rsidRPr="00591B60" w:rsidRDefault="00591B60" w:rsidP="00591B60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5254EC">
        <w:rPr>
          <w:rFonts w:ascii="Times New Roman" w:hAnsi="Times New Roman"/>
          <w:iCs/>
          <w:color w:val="000000" w:themeColor="text1"/>
          <w:sz w:val="28"/>
          <w:szCs w:val="28"/>
        </w:rPr>
        <w:t>Признать утратившим силу постановление Территориальной избирательной комиссии Аксайского района Ростовской области от 26.06.2020 №177-8 «</w:t>
      </w:r>
      <w:r w:rsidRPr="005254E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 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Аксайского района Ростовской области при проведении выборов депутатов представительных органов муниципальных образований в Аксайском районе Ростовской области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».</w:t>
      </w:r>
    </w:p>
    <w:p w:rsidR="005254EC" w:rsidRPr="005254EC" w:rsidRDefault="00D4250D" w:rsidP="005254EC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E07C9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261196">
        <w:rPr>
          <w:rFonts w:ascii="Times New Roman" w:hAnsi="Times New Roman"/>
          <w:sz w:val="28"/>
          <w:szCs w:val="28"/>
        </w:rPr>
        <w:t>Территориальной избирательной комиссии Аксайского района Ростовской области</w:t>
      </w:r>
      <w:r w:rsidRPr="00E07C97">
        <w:rPr>
          <w:rFonts w:ascii="Times New Roman" w:hAnsi="Times New Roman"/>
          <w:sz w:val="28"/>
          <w:szCs w:val="28"/>
        </w:rPr>
        <w:t xml:space="preserve"> </w:t>
      </w:r>
      <w:r w:rsidRPr="005254EC">
        <w:rPr>
          <w:rFonts w:ascii="Times New Roman" w:hAnsi="Times New Roman"/>
          <w:sz w:val="28"/>
          <w:szCs w:val="28"/>
        </w:rPr>
        <w:t>информационно-телекоммуникационной сети «Интернет».</w:t>
      </w:r>
    </w:p>
    <w:p w:rsidR="00D4250D" w:rsidRPr="00E07C97" w:rsidRDefault="00D4250D" w:rsidP="007B32CB">
      <w:pPr>
        <w:pStyle w:val="a4"/>
        <w:numPr>
          <w:ilvl w:val="0"/>
          <w:numId w:val="5"/>
        </w:numPr>
        <w:tabs>
          <w:tab w:val="left" w:pos="993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0"/>
        </w:rPr>
      </w:pPr>
      <w:r w:rsidRPr="00E07C97">
        <w:rPr>
          <w:rFonts w:ascii="Times New Roman" w:hAnsi="Times New Roman"/>
          <w:sz w:val="28"/>
          <w:szCs w:val="20"/>
        </w:rPr>
        <w:t xml:space="preserve">Контроль за </w:t>
      </w:r>
      <w:r w:rsidR="00F51F8B">
        <w:rPr>
          <w:rFonts w:ascii="Times New Roman" w:hAnsi="Times New Roman"/>
          <w:sz w:val="28"/>
          <w:szCs w:val="20"/>
        </w:rPr>
        <w:t>выполнением</w:t>
      </w:r>
      <w:r w:rsidRPr="00E07C97">
        <w:rPr>
          <w:rFonts w:ascii="Times New Roman" w:hAnsi="Times New Roman"/>
          <w:sz w:val="28"/>
          <w:szCs w:val="20"/>
        </w:rPr>
        <w:t xml:space="preserve"> настоящего постановления возложить на секретаря </w:t>
      </w:r>
      <w:r w:rsidRPr="00E07C97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Аксайского района </w:t>
      </w:r>
      <w:r w:rsidR="00061C53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E07C97">
        <w:rPr>
          <w:rFonts w:ascii="Times New Roman" w:hAnsi="Times New Roman"/>
          <w:sz w:val="28"/>
          <w:szCs w:val="28"/>
        </w:rPr>
        <w:t>Е.Ю. Соколинскую.</w:t>
      </w:r>
    </w:p>
    <w:p w:rsidR="00286CFD" w:rsidRPr="002D4388" w:rsidRDefault="00286CFD" w:rsidP="00286CFD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4250D" w:rsidRPr="002D4388" w:rsidRDefault="00D4250D" w:rsidP="00286CFD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Председатель комиссии</w:t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="00E07C97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>А.А.</w:t>
      </w:r>
      <w:r w:rsidR="009B2B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Малинникова</w:t>
      </w:r>
    </w:p>
    <w:p w:rsidR="008376F2" w:rsidRDefault="00D4250D" w:rsidP="00286CFD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Е.Ю. Соколинская</w:t>
      </w:r>
    </w:p>
    <w:sectPr w:rsidR="0083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40E2446"/>
    <w:multiLevelType w:val="hybridMultilevel"/>
    <w:tmpl w:val="89F62D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31610A97"/>
    <w:multiLevelType w:val="hybridMultilevel"/>
    <w:tmpl w:val="FCFC0998"/>
    <w:lvl w:ilvl="0" w:tplc="595EBE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36020"/>
    <w:rsid w:val="00061C53"/>
    <w:rsid w:val="00081F4F"/>
    <w:rsid w:val="000D2E9F"/>
    <w:rsid w:val="000F15A3"/>
    <w:rsid w:val="00224415"/>
    <w:rsid w:val="00261196"/>
    <w:rsid w:val="00286CFD"/>
    <w:rsid w:val="002A5048"/>
    <w:rsid w:val="00317CA8"/>
    <w:rsid w:val="00335EED"/>
    <w:rsid w:val="00414114"/>
    <w:rsid w:val="00421E35"/>
    <w:rsid w:val="004627A7"/>
    <w:rsid w:val="00486B8D"/>
    <w:rsid w:val="00510491"/>
    <w:rsid w:val="005254EC"/>
    <w:rsid w:val="00563526"/>
    <w:rsid w:val="00591B60"/>
    <w:rsid w:val="00646D29"/>
    <w:rsid w:val="0069196F"/>
    <w:rsid w:val="007B32CB"/>
    <w:rsid w:val="007F168F"/>
    <w:rsid w:val="008376F2"/>
    <w:rsid w:val="008E6A4D"/>
    <w:rsid w:val="009B2BA6"/>
    <w:rsid w:val="009B5624"/>
    <w:rsid w:val="009E295F"/>
    <w:rsid w:val="00AB59DE"/>
    <w:rsid w:val="00C426C9"/>
    <w:rsid w:val="00C85ECD"/>
    <w:rsid w:val="00D4250D"/>
    <w:rsid w:val="00E07C97"/>
    <w:rsid w:val="00EA31F7"/>
    <w:rsid w:val="00EC4806"/>
    <w:rsid w:val="00F51F8B"/>
    <w:rsid w:val="00F6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E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E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7B32CB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dcterms:created xsi:type="dcterms:W3CDTF">2021-06-23T13:40:00Z</dcterms:created>
  <dcterms:modified xsi:type="dcterms:W3CDTF">2021-06-28T12:14:00Z</dcterms:modified>
</cp:coreProperties>
</file>