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noProof/>
          <w:color w:val="000000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ТЕРРИТОРИАЛЬНАЯ  ИЗБИРАТЕЛЬНАЯ  КОМИССИЯ </w:t>
      </w:r>
    </w:p>
    <w:p w:rsidR="00985F66" w:rsidRPr="00FF12C3" w:rsidRDefault="00985F66" w:rsidP="00985F66">
      <w:pPr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АКСАЙСКОГО  РАЙОНА  РОСТОВСКОЙ  ОБЛАСТИ  </w:t>
      </w:r>
    </w:p>
    <w:p w:rsidR="00985F66" w:rsidRPr="00FF12C3" w:rsidRDefault="00985F66" w:rsidP="00985F66">
      <w:pPr>
        <w:tabs>
          <w:tab w:val="left" w:pos="3630"/>
        </w:tabs>
        <w:jc w:val="center"/>
        <w:rPr>
          <w:b/>
          <w:color w:val="000000"/>
          <w:szCs w:val="28"/>
        </w:rPr>
      </w:pPr>
    </w:p>
    <w:p w:rsidR="00985F66" w:rsidRPr="00160224" w:rsidRDefault="00985F66" w:rsidP="00160224">
      <w:pPr>
        <w:tabs>
          <w:tab w:val="left" w:pos="3630"/>
        </w:tabs>
        <w:jc w:val="center"/>
        <w:rPr>
          <w:b/>
          <w:color w:val="000000"/>
          <w:sz w:val="28"/>
          <w:szCs w:val="28"/>
        </w:rPr>
      </w:pPr>
      <w:r w:rsidRPr="00160224">
        <w:rPr>
          <w:b/>
          <w:color w:val="000000"/>
          <w:sz w:val="28"/>
          <w:szCs w:val="28"/>
        </w:rPr>
        <w:t>ПОСТАНОВЛЕНИЕ</w:t>
      </w:r>
    </w:p>
    <w:p w:rsidR="00985F66" w:rsidRPr="00160224" w:rsidRDefault="00985F66" w:rsidP="00160224">
      <w:pPr>
        <w:tabs>
          <w:tab w:val="left" w:pos="3630"/>
        </w:tabs>
        <w:rPr>
          <w:b/>
          <w:i/>
          <w:iCs/>
          <w:color w:val="000000"/>
          <w:sz w:val="28"/>
          <w:szCs w:val="28"/>
        </w:rPr>
      </w:pPr>
    </w:p>
    <w:p w:rsidR="00985F66" w:rsidRPr="00160224" w:rsidRDefault="00985F66" w:rsidP="00160224">
      <w:pPr>
        <w:jc w:val="both"/>
        <w:rPr>
          <w:color w:val="000000"/>
          <w:sz w:val="28"/>
          <w:szCs w:val="28"/>
        </w:rPr>
      </w:pPr>
      <w:r w:rsidRPr="00160224">
        <w:rPr>
          <w:color w:val="000000"/>
          <w:sz w:val="28"/>
          <w:szCs w:val="28"/>
        </w:rPr>
        <w:t>2</w:t>
      </w:r>
      <w:r w:rsidR="00E00D35" w:rsidRPr="00160224">
        <w:rPr>
          <w:color w:val="000000"/>
          <w:sz w:val="28"/>
          <w:szCs w:val="28"/>
        </w:rPr>
        <w:t>4</w:t>
      </w:r>
      <w:r w:rsidRPr="00160224">
        <w:rPr>
          <w:color w:val="000000"/>
          <w:sz w:val="28"/>
          <w:szCs w:val="28"/>
        </w:rPr>
        <w:t xml:space="preserve"> августа 2018 г. </w:t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</w:r>
      <w:r w:rsidRPr="00160224">
        <w:rPr>
          <w:color w:val="000000"/>
          <w:sz w:val="28"/>
          <w:szCs w:val="28"/>
        </w:rPr>
        <w:tab/>
        <w:t xml:space="preserve">    </w:t>
      </w:r>
      <w:r w:rsidR="00160224">
        <w:rPr>
          <w:color w:val="000000"/>
          <w:sz w:val="28"/>
          <w:szCs w:val="28"/>
        </w:rPr>
        <w:t xml:space="preserve">    </w:t>
      </w:r>
      <w:r w:rsidRPr="00160224">
        <w:rPr>
          <w:color w:val="000000"/>
          <w:sz w:val="28"/>
          <w:szCs w:val="28"/>
        </w:rPr>
        <w:t>№ 1</w:t>
      </w:r>
      <w:r w:rsidR="00E00D35" w:rsidRPr="00160224">
        <w:rPr>
          <w:color w:val="000000"/>
          <w:sz w:val="28"/>
          <w:szCs w:val="28"/>
        </w:rPr>
        <w:t>28-</w:t>
      </w:r>
      <w:r w:rsidR="002D64DC" w:rsidRPr="00160224">
        <w:rPr>
          <w:color w:val="000000"/>
          <w:sz w:val="28"/>
          <w:szCs w:val="28"/>
        </w:rPr>
        <w:t>3</w:t>
      </w:r>
    </w:p>
    <w:p w:rsidR="00985F66" w:rsidRPr="00160224" w:rsidRDefault="00985F66" w:rsidP="00160224">
      <w:pPr>
        <w:tabs>
          <w:tab w:val="left" w:pos="6750"/>
        </w:tabs>
        <w:jc w:val="center"/>
        <w:rPr>
          <w:color w:val="000000"/>
          <w:sz w:val="28"/>
          <w:szCs w:val="28"/>
        </w:rPr>
      </w:pPr>
      <w:r w:rsidRPr="00160224">
        <w:rPr>
          <w:color w:val="000000"/>
          <w:sz w:val="28"/>
          <w:szCs w:val="28"/>
        </w:rPr>
        <w:t>г. Аксай</w:t>
      </w:r>
    </w:p>
    <w:p w:rsidR="006E24D0" w:rsidRDefault="006E24D0" w:rsidP="00160224">
      <w:pPr>
        <w:jc w:val="both"/>
        <w:rPr>
          <w:sz w:val="28"/>
          <w:szCs w:val="28"/>
        </w:rPr>
      </w:pPr>
    </w:p>
    <w:p w:rsidR="00160224" w:rsidRPr="00160224" w:rsidRDefault="00160224" w:rsidP="00160224">
      <w:pPr>
        <w:ind w:left="1418" w:right="1417"/>
        <w:jc w:val="both"/>
        <w:rPr>
          <w:sz w:val="28"/>
          <w:szCs w:val="28"/>
        </w:rPr>
      </w:pPr>
      <w:r w:rsidRPr="00160224">
        <w:rPr>
          <w:b/>
          <w:sz w:val="28"/>
          <w:szCs w:val="28"/>
        </w:rPr>
        <w:t>Об утверждении графика работы Территориальной избирательной комиссии Аксайского района для проведения досрочного голосования 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</w:t>
      </w:r>
    </w:p>
    <w:p w:rsidR="006E24D0" w:rsidRDefault="006E24D0" w:rsidP="00160224">
      <w:pPr>
        <w:pStyle w:val="1"/>
        <w:ind w:firstLine="708"/>
        <w:rPr>
          <w:b w:val="0"/>
          <w:bCs/>
        </w:rPr>
      </w:pPr>
    </w:p>
    <w:p w:rsidR="006E24D0" w:rsidRPr="00D853DC" w:rsidRDefault="006E24D0" w:rsidP="00160224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оптимального режима работы </w:t>
      </w:r>
      <w:r w:rsidR="002D64DC">
        <w:rPr>
          <w:sz w:val="28"/>
          <w:szCs w:val="28"/>
        </w:rPr>
        <w:t>Территориальной избирательной комиссии Аксайского района Ростовской области</w:t>
      </w:r>
      <w:r>
        <w:rPr>
          <w:sz w:val="28"/>
          <w:szCs w:val="28"/>
        </w:rPr>
        <w:t xml:space="preserve"> для проведения досрочного голосования на </w:t>
      </w:r>
      <w:r w:rsidR="00395649" w:rsidRPr="00395649">
        <w:rPr>
          <w:sz w:val="28"/>
          <w:szCs w:val="28"/>
        </w:rPr>
        <w:t>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</w:t>
      </w:r>
      <w:r>
        <w:rPr>
          <w:sz w:val="28"/>
          <w:szCs w:val="28"/>
        </w:rPr>
        <w:t>, руководствуясь статьей 65 Федерального закона от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12.06.2002 года № 67-ФЗ «Об основных гарантиях избирательных прав и прав на участие в референдуме граждан Российской Федерации»,</w:t>
      </w:r>
      <w:r w:rsidRPr="0040650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58 Областного закона от 26.04.2016 года № 525-ЗС «О выборах и референдумах в Ростовской области»,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</w:t>
      </w:r>
      <w:proofErr w:type="gramEnd"/>
      <w:r>
        <w:rPr>
          <w:sz w:val="28"/>
          <w:szCs w:val="28"/>
        </w:rPr>
        <w:t xml:space="preserve"> Методических </w:t>
      </w:r>
      <w:proofErr w:type="gramStart"/>
      <w:r>
        <w:rPr>
          <w:sz w:val="28"/>
          <w:szCs w:val="28"/>
        </w:rPr>
        <w:t>рекомендациях</w:t>
      </w:r>
      <w:proofErr w:type="gramEnd"/>
      <w:r>
        <w:rPr>
          <w:sz w:val="28"/>
          <w:szCs w:val="28"/>
        </w:rPr>
        <w:t xml:space="preserve">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</w:p>
    <w:p w:rsidR="006E24D0" w:rsidRPr="00160224" w:rsidRDefault="006E24D0" w:rsidP="006E24D0">
      <w:pPr>
        <w:spacing w:line="300" w:lineRule="auto"/>
        <w:rPr>
          <w:sz w:val="28"/>
          <w:szCs w:val="28"/>
        </w:rPr>
      </w:pPr>
      <w:r>
        <w:tab/>
      </w:r>
    </w:p>
    <w:p w:rsidR="006E24D0" w:rsidRPr="00160224" w:rsidRDefault="006E24D0" w:rsidP="00160224">
      <w:pPr>
        <w:spacing w:line="300" w:lineRule="auto"/>
        <w:jc w:val="both"/>
        <w:rPr>
          <w:sz w:val="28"/>
          <w:szCs w:val="28"/>
        </w:rPr>
      </w:pPr>
      <w:r w:rsidRPr="00160224">
        <w:rPr>
          <w:sz w:val="28"/>
          <w:szCs w:val="28"/>
        </w:rPr>
        <w:t xml:space="preserve">Территориальная избирательная комиссия </w:t>
      </w:r>
      <w:r w:rsidR="00391A65" w:rsidRPr="00160224">
        <w:rPr>
          <w:sz w:val="28"/>
          <w:szCs w:val="28"/>
        </w:rPr>
        <w:t>Аксайского района</w:t>
      </w:r>
      <w:r w:rsidR="00160224" w:rsidRPr="00160224">
        <w:rPr>
          <w:sz w:val="28"/>
          <w:szCs w:val="28"/>
        </w:rPr>
        <w:t xml:space="preserve"> </w:t>
      </w:r>
      <w:r w:rsidRPr="00160224">
        <w:rPr>
          <w:sz w:val="28"/>
          <w:szCs w:val="28"/>
        </w:rPr>
        <w:t>ПОСТАНОВЛЯЕТ:</w:t>
      </w:r>
    </w:p>
    <w:p w:rsidR="006E24D0" w:rsidRDefault="006E24D0" w:rsidP="006E24D0">
      <w:pPr>
        <w:spacing w:line="360" w:lineRule="auto"/>
        <w:jc w:val="both"/>
        <w:rPr>
          <w:sz w:val="28"/>
          <w:szCs w:val="28"/>
        </w:rPr>
      </w:pPr>
    </w:p>
    <w:p w:rsidR="006E24D0" w:rsidRPr="00160224" w:rsidRDefault="006E24D0" w:rsidP="00160224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160224">
        <w:rPr>
          <w:sz w:val="28"/>
          <w:szCs w:val="28"/>
        </w:rPr>
        <w:lastRenderedPageBreak/>
        <w:t xml:space="preserve">Утвердить график работы </w:t>
      </w:r>
      <w:r w:rsidR="002D64DC" w:rsidRPr="00160224">
        <w:rPr>
          <w:sz w:val="28"/>
          <w:szCs w:val="28"/>
        </w:rPr>
        <w:t>Территориальной избирательной комиссии Аксайского района ростовской области</w:t>
      </w:r>
      <w:r w:rsidRPr="00160224">
        <w:rPr>
          <w:sz w:val="28"/>
          <w:szCs w:val="28"/>
        </w:rPr>
        <w:t xml:space="preserve"> для проведения досрочного голосования на </w:t>
      </w:r>
      <w:r w:rsidR="00391A65" w:rsidRPr="00160224">
        <w:rPr>
          <w:sz w:val="28"/>
          <w:szCs w:val="28"/>
        </w:rPr>
        <w:t xml:space="preserve">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 </w:t>
      </w:r>
      <w:r w:rsidRPr="00160224">
        <w:rPr>
          <w:sz w:val="28"/>
          <w:szCs w:val="28"/>
        </w:rPr>
        <w:t xml:space="preserve">с </w:t>
      </w:r>
      <w:r w:rsidR="00CB3B26" w:rsidRPr="00160224">
        <w:rPr>
          <w:sz w:val="28"/>
          <w:szCs w:val="28"/>
        </w:rPr>
        <w:t>05</w:t>
      </w:r>
      <w:r w:rsidRPr="00160224">
        <w:rPr>
          <w:sz w:val="28"/>
          <w:szCs w:val="28"/>
        </w:rPr>
        <w:t xml:space="preserve"> </w:t>
      </w:r>
      <w:r w:rsidR="00CB3B26" w:rsidRPr="00160224">
        <w:rPr>
          <w:sz w:val="28"/>
          <w:szCs w:val="28"/>
        </w:rPr>
        <w:t>сентября</w:t>
      </w:r>
      <w:r w:rsidRPr="00160224">
        <w:rPr>
          <w:sz w:val="28"/>
          <w:szCs w:val="28"/>
        </w:rPr>
        <w:t xml:space="preserve"> 2018 года по </w:t>
      </w:r>
      <w:r w:rsidR="00391A65" w:rsidRPr="00160224">
        <w:rPr>
          <w:sz w:val="28"/>
          <w:szCs w:val="28"/>
        </w:rPr>
        <w:t>08</w:t>
      </w:r>
      <w:r w:rsidRPr="00160224">
        <w:rPr>
          <w:sz w:val="28"/>
          <w:szCs w:val="28"/>
        </w:rPr>
        <w:t xml:space="preserve"> </w:t>
      </w:r>
      <w:r w:rsidR="000157E1" w:rsidRPr="00160224">
        <w:rPr>
          <w:sz w:val="28"/>
          <w:szCs w:val="28"/>
        </w:rPr>
        <w:t>сентября</w:t>
      </w:r>
      <w:r w:rsidRPr="00160224">
        <w:rPr>
          <w:sz w:val="28"/>
          <w:szCs w:val="28"/>
        </w:rPr>
        <w:t xml:space="preserve"> 2018</w:t>
      </w:r>
      <w:proofErr w:type="gramEnd"/>
      <w:r w:rsidRPr="00160224">
        <w:rPr>
          <w:sz w:val="28"/>
          <w:szCs w:val="28"/>
        </w:rPr>
        <w:t xml:space="preserve"> года:</w:t>
      </w:r>
    </w:p>
    <w:p w:rsidR="006E24D0" w:rsidRDefault="002D64DC" w:rsidP="00160224">
      <w:pPr>
        <w:spacing w:line="360" w:lineRule="auto"/>
        <w:ind w:left="567" w:firstLine="141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</w:t>
      </w:r>
      <w:r w:rsidR="006E24D0">
        <w:rPr>
          <w:sz w:val="28"/>
          <w:szCs w:val="28"/>
        </w:rPr>
        <w:t xml:space="preserve"> </w:t>
      </w:r>
      <w:r w:rsidR="00160224">
        <w:rPr>
          <w:sz w:val="28"/>
          <w:szCs w:val="28"/>
        </w:rPr>
        <w:t>–</w:t>
      </w:r>
      <w:r w:rsidR="006E24D0">
        <w:rPr>
          <w:sz w:val="28"/>
          <w:szCs w:val="28"/>
        </w:rPr>
        <w:t xml:space="preserve"> пятница</w:t>
      </w:r>
      <w:r w:rsidR="00160224">
        <w:rPr>
          <w:sz w:val="28"/>
          <w:szCs w:val="28"/>
        </w:rPr>
        <w:t xml:space="preserve"> </w:t>
      </w:r>
      <w:r w:rsidR="00160224">
        <w:rPr>
          <w:sz w:val="28"/>
          <w:szCs w:val="28"/>
        </w:rPr>
        <w:tab/>
      </w:r>
      <w:r w:rsidR="006E24D0">
        <w:rPr>
          <w:sz w:val="28"/>
          <w:szCs w:val="28"/>
        </w:rPr>
        <w:t>- с 1</w:t>
      </w:r>
      <w:r w:rsidR="00DA4C49">
        <w:rPr>
          <w:sz w:val="28"/>
          <w:szCs w:val="28"/>
        </w:rPr>
        <w:t>6</w:t>
      </w:r>
      <w:r w:rsidR="006E24D0">
        <w:rPr>
          <w:sz w:val="28"/>
          <w:szCs w:val="28"/>
        </w:rPr>
        <w:t xml:space="preserve"> - 00 часов до </w:t>
      </w:r>
      <w:r w:rsidR="00DA4C49">
        <w:rPr>
          <w:sz w:val="28"/>
          <w:szCs w:val="28"/>
        </w:rPr>
        <w:t>20</w:t>
      </w:r>
      <w:r w:rsidR="006E24D0">
        <w:rPr>
          <w:sz w:val="28"/>
          <w:szCs w:val="28"/>
        </w:rPr>
        <w:t>- 00 часов;</w:t>
      </w:r>
    </w:p>
    <w:p w:rsidR="006E24D0" w:rsidRDefault="002D64DC" w:rsidP="0016022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 </w:t>
      </w:r>
      <w:r w:rsidR="00160224">
        <w:rPr>
          <w:sz w:val="28"/>
          <w:szCs w:val="28"/>
        </w:rPr>
        <w:t>–</w:t>
      </w:r>
      <w:r>
        <w:rPr>
          <w:sz w:val="28"/>
          <w:szCs w:val="28"/>
        </w:rPr>
        <w:t xml:space="preserve"> воскресенье</w:t>
      </w:r>
      <w:r w:rsidR="00160224">
        <w:rPr>
          <w:sz w:val="28"/>
          <w:szCs w:val="28"/>
        </w:rPr>
        <w:t xml:space="preserve"> </w:t>
      </w:r>
      <w:r w:rsidR="00160224">
        <w:rPr>
          <w:sz w:val="28"/>
          <w:szCs w:val="28"/>
        </w:rPr>
        <w:tab/>
      </w:r>
      <w:r w:rsidR="00160224">
        <w:rPr>
          <w:sz w:val="28"/>
          <w:szCs w:val="28"/>
        </w:rPr>
        <w:tab/>
      </w:r>
      <w:r w:rsidR="006E24D0">
        <w:rPr>
          <w:sz w:val="28"/>
          <w:szCs w:val="28"/>
        </w:rPr>
        <w:t>- с 10 - 00 часов до 14 - 00 часов.</w:t>
      </w:r>
    </w:p>
    <w:p w:rsidR="006E24D0" w:rsidRPr="00160224" w:rsidRDefault="006E24D0" w:rsidP="00160224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160224">
        <w:rPr>
          <w:sz w:val="28"/>
          <w:szCs w:val="28"/>
        </w:rPr>
        <w:t xml:space="preserve">График работы </w:t>
      </w:r>
      <w:r w:rsidR="002D64DC" w:rsidRPr="00160224">
        <w:rPr>
          <w:sz w:val="28"/>
          <w:szCs w:val="28"/>
        </w:rPr>
        <w:t>Территориальной избирательной комиссии Аксайского района Ростовской области</w:t>
      </w:r>
      <w:r w:rsidRPr="00160224">
        <w:rPr>
          <w:sz w:val="28"/>
          <w:szCs w:val="28"/>
        </w:rPr>
        <w:t xml:space="preserve"> для проведения досрочного голосования </w:t>
      </w:r>
      <w:r w:rsidR="00B727B7" w:rsidRPr="00160224">
        <w:rPr>
          <w:sz w:val="28"/>
          <w:szCs w:val="28"/>
        </w:rPr>
        <w:t>на 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</w:t>
      </w:r>
      <w:r w:rsidRPr="00160224">
        <w:rPr>
          <w:sz w:val="28"/>
          <w:szCs w:val="28"/>
        </w:rPr>
        <w:t xml:space="preserve"> </w:t>
      </w:r>
      <w:r w:rsidR="00B727B7" w:rsidRPr="00160224">
        <w:rPr>
          <w:sz w:val="28"/>
          <w:szCs w:val="28"/>
        </w:rPr>
        <w:t>обнародовать на</w:t>
      </w:r>
      <w:proofErr w:type="gramEnd"/>
      <w:r w:rsidR="00B727B7" w:rsidRPr="00160224">
        <w:rPr>
          <w:sz w:val="28"/>
          <w:szCs w:val="28"/>
        </w:rPr>
        <w:t xml:space="preserve"> информационных стендах Администраций Аксайского </w:t>
      </w:r>
      <w:proofErr w:type="gramStart"/>
      <w:r w:rsidR="00B727B7" w:rsidRPr="00160224">
        <w:rPr>
          <w:sz w:val="28"/>
          <w:szCs w:val="28"/>
        </w:rPr>
        <w:t>городского</w:t>
      </w:r>
      <w:proofErr w:type="gramEnd"/>
      <w:r w:rsidR="00B727B7" w:rsidRPr="00160224">
        <w:rPr>
          <w:sz w:val="28"/>
          <w:szCs w:val="28"/>
        </w:rPr>
        <w:t xml:space="preserve"> и Истоминского сельского поселений</w:t>
      </w:r>
      <w:r w:rsidRPr="00160224">
        <w:rPr>
          <w:sz w:val="28"/>
          <w:szCs w:val="28"/>
        </w:rPr>
        <w:t>.</w:t>
      </w:r>
    </w:p>
    <w:p w:rsidR="006E24D0" w:rsidRDefault="006E24D0" w:rsidP="00160224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Настоящее постановление разместить на сайте Территориальной избирательной комиссии города </w:t>
      </w:r>
      <w:r w:rsidR="004F0A04">
        <w:rPr>
          <w:sz w:val="28"/>
          <w:szCs w:val="28"/>
        </w:rPr>
        <w:t>Аксайского района</w:t>
      </w:r>
      <w:r w:rsidRPr="0029377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E24D0" w:rsidRPr="00293777" w:rsidRDefault="006E24D0" w:rsidP="00160224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возложить н</w:t>
      </w:r>
      <w:r>
        <w:rPr>
          <w:sz w:val="28"/>
          <w:szCs w:val="28"/>
        </w:rPr>
        <w:t xml:space="preserve">а секретаря комиссии </w:t>
      </w:r>
      <w:r w:rsidR="004F0A04">
        <w:rPr>
          <w:sz w:val="28"/>
          <w:szCs w:val="28"/>
        </w:rPr>
        <w:t>Е.Ю. Соколинскую.</w:t>
      </w:r>
    </w:p>
    <w:p w:rsidR="00665AB4" w:rsidRDefault="00665AB4" w:rsidP="00797D04">
      <w:pPr>
        <w:spacing w:line="360" w:lineRule="auto"/>
        <w:jc w:val="both"/>
        <w:rPr>
          <w:sz w:val="28"/>
          <w:szCs w:val="28"/>
        </w:rPr>
      </w:pPr>
    </w:p>
    <w:p w:rsidR="00F823CD" w:rsidRPr="00F823CD" w:rsidRDefault="00160224" w:rsidP="00160224">
      <w:pPr>
        <w:spacing w:line="480" w:lineRule="auto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23CD" w:rsidRPr="00F823CD">
        <w:rPr>
          <w:sz w:val="28"/>
          <w:szCs w:val="28"/>
        </w:rPr>
        <w:t>А.А. Малинникова</w:t>
      </w:r>
    </w:p>
    <w:p w:rsidR="00F823CD" w:rsidRDefault="00160224" w:rsidP="0016022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23CD" w:rsidRPr="00F823CD">
        <w:rPr>
          <w:sz w:val="28"/>
          <w:szCs w:val="28"/>
        </w:rPr>
        <w:t>Е.Ю. Соколинская</w:t>
      </w:r>
      <w:bookmarkEnd w:id="0"/>
    </w:p>
    <w:sectPr w:rsidR="00F823CD" w:rsidSect="003303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A342B9E6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29B267E"/>
    <w:multiLevelType w:val="hybridMultilevel"/>
    <w:tmpl w:val="27009C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57E1"/>
    <w:rsid w:val="0004001F"/>
    <w:rsid w:val="00040B5B"/>
    <w:rsid w:val="0006005A"/>
    <w:rsid w:val="00083142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0224"/>
    <w:rsid w:val="00177BB6"/>
    <w:rsid w:val="00185898"/>
    <w:rsid w:val="00195F6C"/>
    <w:rsid w:val="001B49BF"/>
    <w:rsid w:val="001B6CE7"/>
    <w:rsid w:val="001C7E51"/>
    <w:rsid w:val="001D2F53"/>
    <w:rsid w:val="001E0FAF"/>
    <w:rsid w:val="001E56C4"/>
    <w:rsid w:val="00216A5B"/>
    <w:rsid w:val="00220CD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D64DC"/>
    <w:rsid w:val="002E3A85"/>
    <w:rsid w:val="002F29BB"/>
    <w:rsid w:val="002F6B88"/>
    <w:rsid w:val="00306312"/>
    <w:rsid w:val="00316D52"/>
    <w:rsid w:val="00321D78"/>
    <w:rsid w:val="00323D62"/>
    <w:rsid w:val="0033039C"/>
    <w:rsid w:val="00352F1F"/>
    <w:rsid w:val="00377EA1"/>
    <w:rsid w:val="00391A65"/>
    <w:rsid w:val="00393E2B"/>
    <w:rsid w:val="0039501D"/>
    <w:rsid w:val="003954C1"/>
    <w:rsid w:val="00395649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765ED"/>
    <w:rsid w:val="004804E7"/>
    <w:rsid w:val="00482C27"/>
    <w:rsid w:val="00485DED"/>
    <w:rsid w:val="004947EA"/>
    <w:rsid w:val="004A0A60"/>
    <w:rsid w:val="004B3937"/>
    <w:rsid w:val="004B5371"/>
    <w:rsid w:val="004C0E1E"/>
    <w:rsid w:val="004C2430"/>
    <w:rsid w:val="004F0A04"/>
    <w:rsid w:val="004F11EA"/>
    <w:rsid w:val="0051265F"/>
    <w:rsid w:val="005149A8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2F11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E24D0"/>
    <w:rsid w:val="006F62CC"/>
    <w:rsid w:val="007037F5"/>
    <w:rsid w:val="007068B6"/>
    <w:rsid w:val="00736B13"/>
    <w:rsid w:val="00742F62"/>
    <w:rsid w:val="007641DB"/>
    <w:rsid w:val="00765C53"/>
    <w:rsid w:val="00767187"/>
    <w:rsid w:val="00797D0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7E3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5F66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07267"/>
    <w:rsid w:val="00B3587E"/>
    <w:rsid w:val="00B440EC"/>
    <w:rsid w:val="00B46BCD"/>
    <w:rsid w:val="00B62BBC"/>
    <w:rsid w:val="00B6451E"/>
    <w:rsid w:val="00B727B7"/>
    <w:rsid w:val="00B7453C"/>
    <w:rsid w:val="00B7569F"/>
    <w:rsid w:val="00B76E26"/>
    <w:rsid w:val="00BA3230"/>
    <w:rsid w:val="00BA5900"/>
    <w:rsid w:val="00BC1BA6"/>
    <w:rsid w:val="00BC24AD"/>
    <w:rsid w:val="00BC6C5A"/>
    <w:rsid w:val="00BE421E"/>
    <w:rsid w:val="00BE6D19"/>
    <w:rsid w:val="00BF0EBB"/>
    <w:rsid w:val="00C06BDA"/>
    <w:rsid w:val="00C10A84"/>
    <w:rsid w:val="00C357A5"/>
    <w:rsid w:val="00C47415"/>
    <w:rsid w:val="00C54D9C"/>
    <w:rsid w:val="00C54ECE"/>
    <w:rsid w:val="00C5744A"/>
    <w:rsid w:val="00C61EC1"/>
    <w:rsid w:val="00C65F6B"/>
    <w:rsid w:val="00C663CC"/>
    <w:rsid w:val="00C73478"/>
    <w:rsid w:val="00C75619"/>
    <w:rsid w:val="00C91280"/>
    <w:rsid w:val="00CB3B26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A4C49"/>
    <w:rsid w:val="00DD348D"/>
    <w:rsid w:val="00DE1E2A"/>
    <w:rsid w:val="00DE25BD"/>
    <w:rsid w:val="00E00D35"/>
    <w:rsid w:val="00E44932"/>
    <w:rsid w:val="00E44BD2"/>
    <w:rsid w:val="00E543D8"/>
    <w:rsid w:val="00E573CC"/>
    <w:rsid w:val="00E62A58"/>
    <w:rsid w:val="00E9549F"/>
    <w:rsid w:val="00EC7A5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823CD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rsid w:val="00985F66"/>
    <w:pPr>
      <w:widowControl w:val="0"/>
      <w:suppressAutoHyphens/>
      <w:spacing w:before="280" w:after="225"/>
    </w:pPr>
    <w:rPr>
      <w:kern w:val="2"/>
    </w:rPr>
  </w:style>
  <w:style w:type="paragraph" w:styleId="af2">
    <w:name w:val="Balloon Text"/>
    <w:basedOn w:val="a"/>
    <w:link w:val="af3"/>
    <w:semiHidden/>
    <w:unhideWhenUsed/>
    <w:rsid w:val="0016022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1602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rsid w:val="00985F66"/>
    <w:pPr>
      <w:widowControl w:val="0"/>
      <w:suppressAutoHyphens/>
      <w:spacing w:before="280" w:after="225"/>
    </w:pPr>
    <w:rPr>
      <w:kern w:val="2"/>
    </w:rPr>
  </w:style>
  <w:style w:type="paragraph" w:styleId="af2">
    <w:name w:val="Balloon Text"/>
    <w:basedOn w:val="a"/>
    <w:link w:val="af3"/>
    <w:semiHidden/>
    <w:unhideWhenUsed/>
    <w:rsid w:val="0016022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160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1BF1C-49F7-4CCE-A9FA-803753C61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TIK2</cp:lastModifiedBy>
  <cp:revision>4</cp:revision>
  <cp:lastPrinted>2016-04-18T15:39:00Z</cp:lastPrinted>
  <dcterms:created xsi:type="dcterms:W3CDTF">2018-08-26T07:21:00Z</dcterms:created>
  <dcterms:modified xsi:type="dcterms:W3CDTF">2018-08-26T08:29:00Z</dcterms:modified>
</cp:coreProperties>
</file>