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19" w:rsidRPr="004E7E19" w:rsidRDefault="004E7E19" w:rsidP="004E7E19">
      <w:pPr>
        <w:pStyle w:val="a3"/>
        <w:spacing w:before="0" w:after="0"/>
        <w:jc w:val="center"/>
        <w:rPr>
          <w:b/>
          <w:sz w:val="28"/>
          <w:szCs w:val="28"/>
        </w:rPr>
      </w:pPr>
      <w:r w:rsidRPr="004E7E19">
        <w:rPr>
          <w:noProof/>
          <w:sz w:val="28"/>
          <w:szCs w:val="28"/>
        </w:rPr>
        <w:drawing>
          <wp:inline distT="0" distB="0" distL="0" distR="0" wp14:anchorId="13B07EC5" wp14:editId="74FC0422">
            <wp:extent cx="499745" cy="5314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E19" w:rsidRPr="004E7E19" w:rsidRDefault="004E7E19" w:rsidP="004E7E19">
      <w:pPr>
        <w:pStyle w:val="a3"/>
        <w:spacing w:before="0" w:after="0"/>
        <w:jc w:val="center"/>
        <w:rPr>
          <w:b/>
          <w:sz w:val="32"/>
          <w:szCs w:val="32"/>
        </w:rPr>
      </w:pPr>
      <w:r w:rsidRPr="004E7E19">
        <w:rPr>
          <w:b/>
          <w:sz w:val="32"/>
          <w:szCs w:val="32"/>
        </w:rPr>
        <w:t xml:space="preserve">ТЕРРИТОРИАЛЬНАЯ  ИЗБИРАТЕЛЬНАЯ  КОМИССИЯ </w:t>
      </w:r>
    </w:p>
    <w:p w:rsidR="004E7E19" w:rsidRPr="004E7E19" w:rsidRDefault="004E7E19" w:rsidP="004E7E1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E7E19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4E7E19" w:rsidRPr="004E7E19" w:rsidRDefault="004E7E19" w:rsidP="004E7E1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7E19" w:rsidRPr="004E7E19" w:rsidRDefault="004E7E19" w:rsidP="004E7E1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E7E19">
        <w:rPr>
          <w:rFonts w:ascii="Times New Roman" w:hAnsi="Times New Roman"/>
          <w:b/>
          <w:sz w:val="28"/>
          <w:szCs w:val="28"/>
        </w:rPr>
        <w:t>ПОСТАНОВЛЕНИЕ</w:t>
      </w:r>
    </w:p>
    <w:p w:rsidR="004E7E19" w:rsidRPr="004E7E19" w:rsidRDefault="004E7E19" w:rsidP="004E7E19">
      <w:pPr>
        <w:tabs>
          <w:tab w:val="left" w:pos="3630"/>
        </w:tabs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:rsidR="004E7E19" w:rsidRPr="004E7E19" w:rsidRDefault="004E7E19" w:rsidP="004E7E19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4E7E19">
        <w:rPr>
          <w:rFonts w:ascii="Times New Roman" w:hAnsi="Times New Roman"/>
          <w:sz w:val="28"/>
          <w:szCs w:val="28"/>
        </w:rPr>
        <w:t>28 декабря 2016 г.</w:t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4E7E19">
        <w:rPr>
          <w:rFonts w:ascii="Times New Roman" w:hAnsi="Times New Roman"/>
          <w:sz w:val="28"/>
          <w:szCs w:val="28"/>
        </w:rPr>
        <w:t>№ 52-5</w:t>
      </w:r>
    </w:p>
    <w:p w:rsidR="004E7E19" w:rsidRDefault="004E7E19" w:rsidP="004E7E1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7E19">
        <w:rPr>
          <w:rFonts w:ascii="Times New Roman" w:hAnsi="Times New Roman"/>
          <w:sz w:val="28"/>
          <w:szCs w:val="28"/>
        </w:rPr>
        <w:t>г. Аксай</w:t>
      </w:r>
    </w:p>
    <w:p w:rsidR="004E7E19" w:rsidRPr="004E7E19" w:rsidRDefault="004E7E19" w:rsidP="004E7E1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E7E19" w:rsidRPr="004E7E19" w:rsidRDefault="004E7E19" w:rsidP="004E7E19">
      <w:pPr>
        <w:pStyle w:val="a7"/>
        <w:spacing w:before="0" w:after="0"/>
        <w:ind w:left="1276" w:right="1275"/>
        <w:jc w:val="both"/>
        <w:rPr>
          <w:rFonts w:ascii="Times New Roman" w:hAnsi="Times New Roman"/>
          <w:bCs/>
          <w:iCs/>
        </w:rPr>
      </w:pPr>
      <w:r w:rsidRPr="004E7E19">
        <w:rPr>
          <w:rFonts w:ascii="Times New Roman" w:hAnsi="Times New Roman"/>
          <w:b/>
          <w:bCs/>
        </w:rPr>
        <w:t>О результатах комплексной проверки, проведенной Избирательной комиссией Ростовской области и мерах по устранению выявленных недостатков</w:t>
      </w:r>
    </w:p>
    <w:p w:rsidR="004E7E19" w:rsidRPr="004E7E19" w:rsidRDefault="004E7E19" w:rsidP="004E7E19">
      <w:pPr>
        <w:pStyle w:val="a7"/>
        <w:tabs>
          <w:tab w:val="left" w:pos="9354"/>
        </w:tabs>
        <w:spacing w:before="0" w:after="0"/>
        <w:ind w:right="-2" w:firstLine="708"/>
        <w:jc w:val="both"/>
        <w:rPr>
          <w:rFonts w:ascii="Times New Roman" w:hAnsi="Times New Roman"/>
          <w:bCs/>
          <w:iCs/>
        </w:rPr>
      </w:pPr>
    </w:p>
    <w:p w:rsidR="004E7E19" w:rsidRPr="004E7E19" w:rsidRDefault="004E7E19" w:rsidP="004E7E19">
      <w:pPr>
        <w:pStyle w:val="a7"/>
        <w:tabs>
          <w:tab w:val="left" w:pos="9354"/>
        </w:tabs>
        <w:spacing w:before="0" w:after="0"/>
        <w:ind w:right="-2" w:firstLine="567"/>
        <w:jc w:val="both"/>
        <w:rPr>
          <w:rFonts w:ascii="Times New Roman" w:hAnsi="Times New Roman"/>
          <w:bCs/>
        </w:rPr>
      </w:pPr>
      <w:r w:rsidRPr="004E7E19">
        <w:rPr>
          <w:rFonts w:ascii="Times New Roman" w:hAnsi="Times New Roman"/>
          <w:bCs/>
          <w:iCs/>
        </w:rPr>
        <w:t>Заслушав информацию председателя Территориальной избирательной комиссии Аксайского района Ростовской области В.И.</w:t>
      </w:r>
      <w:r>
        <w:rPr>
          <w:rFonts w:ascii="Times New Roman" w:hAnsi="Times New Roman"/>
          <w:bCs/>
          <w:iCs/>
        </w:rPr>
        <w:t xml:space="preserve"> </w:t>
      </w:r>
      <w:r w:rsidRPr="004E7E19">
        <w:rPr>
          <w:rFonts w:ascii="Times New Roman" w:hAnsi="Times New Roman"/>
          <w:bCs/>
          <w:iCs/>
        </w:rPr>
        <w:t>Иванова о результатах комплексной проверки, проведенной Избирательной комиссией Ростовской области и мерах по устранению выявленных недостатков</w:t>
      </w:r>
      <w:r w:rsidRPr="004E7E19">
        <w:rPr>
          <w:rFonts w:ascii="Times New Roman" w:hAnsi="Times New Roman"/>
          <w:bCs/>
        </w:rPr>
        <w:t>,</w:t>
      </w:r>
    </w:p>
    <w:p w:rsidR="004E7E19" w:rsidRPr="004E7E19" w:rsidRDefault="004E7E19" w:rsidP="004E7E1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4E7E19" w:rsidRDefault="004E7E19" w:rsidP="004E7E1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E7E19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4E7E19">
        <w:rPr>
          <w:rFonts w:ascii="Times New Roman" w:hAnsi="Times New Roman"/>
          <w:sz w:val="28"/>
          <w:szCs w:val="28"/>
        </w:rPr>
        <w:t>ПОСТАНОВЛЯЕТ:</w:t>
      </w:r>
    </w:p>
    <w:p w:rsidR="004E7E19" w:rsidRPr="004E7E19" w:rsidRDefault="004E7E19" w:rsidP="004E7E1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4E7E19" w:rsidRDefault="004E7E19" w:rsidP="004E7E19">
      <w:pPr>
        <w:pStyle w:val="a7"/>
        <w:numPr>
          <w:ilvl w:val="0"/>
          <w:numId w:val="1"/>
        </w:numPr>
        <w:tabs>
          <w:tab w:val="left" w:pos="9354"/>
        </w:tabs>
        <w:suppressAutoHyphens w:val="0"/>
        <w:spacing w:before="0" w:after="0" w:line="360" w:lineRule="auto"/>
        <w:ind w:left="993" w:right="-2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Принять к сведению </w:t>
      </w:r>
      <w:r>
        <w:rPr>
          <w:rFonts w:ascii="Times New Roman" w:hAnsi="Times New Roman"/>
          <w:bCs/>
          <w:iCs/>
        </w:rPr>
        <w:t>информацию председателя Территориальной избирательной комиссии Аксайского района Ростовской области В.И.</w:t>
      </w:r>
      <w:r>
        <w:rPr>
          <w:rFonts w:ascii="Times New Roman" w:hAnsi="Times New Roman"/>
          <w:bCs/>
          <w:iCs/>
        </w:rPr>
        <w:t xml:space="preserve"> </w:t>
      </w:r>
      <w:r>
        <w:rPr>
          <w:rFonts w:ascii="Times New Roman" w:hAnsi="Times New Roman"/>
          <w:bCs/>
          <w:iCs/>
        </w:rPr>
        <w:t>Иванова о результатах комплексной проверки, проведенной Избирательной комиссией Ростовской области и мерах по устранению выявленных недостатков</w:t>
      </w:r>
      <w:r>
        <w:rPr>
          <w:rFonts w:ascii="Times New Roman" w:hAnsi="Times New Roman" w:cs="Times New Roman"/>
        </w:rPr>
        <w:t>.</w:t>
      </w:r>
    </w:p>
    <w:p w:rsidR="004E7E19" w:rsidRPr="00572F4C" w:rsidRDefault="004E7E19" w:rsidP="004E7E19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устранению выявленных недостатков (приложение)</w:t>
      </w:r>
      <w:r w:rsidRPr="002B7D51">
        <w:rPr>
          <w:rFonts w:ascii="Times New Roman" w:hAnsi="Times New Roman"/>
          <w:bCs/>
          <w:sz w:val="28"/>
          <w:szCs w:val="28"/>
        </w:rPr>
        <w:t>.</w:t>
      </w:r>
    </w:p>
    <w:p w:rsidR="004E7E19" w:rsidRPr="002B7D51" w:rsidRDefault="004E7E19" w:rsidP="004E7E19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результатам комплексной проверки провести совещания с главами городского и сельских поселений и председателями участковых избирательных комиссий.</w:t>
      </w:r>
    </w:p>
    <w:p w:rsidR="004E7E19" w:rsidRPr="002B7D51" w:rsidRDefault="004E7E19" w:rsidP="004E7E19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Доложить об устранении выявленных недостатков в Избирательн</w:t>
      </w:r>
      <w:r>
        <w:rPr>
          <w:rFonts w:ascii="Times New Roman" w:hAnsi="Times New Roman"/>
          <w:bCs/>
          <w:sz w:val="28"/>
          <w:szCs w:val="28"/>
        </w:rPr>
        <w:t>ую комиссию Ростовской области.</w:t>
      </w:r>
    </w:p>
    <w:p w:rsidR="004E7E19" w:rsidRDefault="004E7E19" w:rsidP="004E7E19">
      <w:pPr>
        <w:pStyle w:val="a6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2B7D51">
        <w:rPr>
          <w:rFonts w:ascii="Times New Roman" w:hAnsi="Times New Roman"/>
          <w:sz w:val="28"/>
          <w:szCs w:val="28"/>
        </w:rPr>
        <w:t>Контроль за</w:t>
      </w:r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председателя комиссии Иванова В.И.</w:t>
      </w:r>
    </w:p>
    <w:p w:rsidR="004E7E19" w:rsidRDefault="004E7E19" w:rsidP="004E7E19">
      <w:pPr>
        <w:pStyle w:val="a6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4E7E19" w:rsidRDefault="004E7E19" w:rsidP="004E7E19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В.И. Иванов</w:t>
      </w:r>
    </w:p>
    <w:p w:rsidR="0052127E" w:rsidRDefault="004E7E19" w:rsidP="004E7E19">
      <w:pPr>
        <w:tabs>
          <w:tab w:val="left" w:pos="3119"/>
        </w:tabs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И.Г.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Колиуш</w:t>
      </w:r>
      <w:bookmarkStart w:id="0" w:name="_GoBack"/>
      <w:bookmarkEnd w:id="0"/>
    </w:p>
    <w:sectPr w:rsidR="0052127E" w:rsidSect="004E7E19">
      <w:pgSz w:w="11906" w:h="16838" w:code="9"/>
      <w:pgMar w:top="709" w:right="850" w:bottom="56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E5A6F"/>
    <w:multiLevelType w:val="hybridMultilevel"/>
    <w:tmpl w:val="C1067CC8"/>
    <w:lvl w:ilvl="0" w:tplc="E07C6ED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E19"/>
    <w:rsid w:val="00216DF5"/>
    <w:rsid w:val="00414565"/>
    <w:rsid w:val="004E7E19"/>
    <w:rsid w:val="0052127E"/>
    <w:rsid w:val="005D5047"/>
    <w:rsid w:val="006D07E3"/>
    <w:rsid w:val="007D2D25"/>
    <w:rsid w:val="00832183"/>
    <w:rsid w:val="00A31043"/>
    <w:rsid w:val="00AE2AEF"/>
    <w:rsid w:val="00BA007C"/>
    <w:rsid w:val="00CA23F3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E1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E7E19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4E7E1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E7E19"/>
  </w:style>
  <w:style w:type="paragraph" w:styleId="a6">
    <w:name w:val="List Paragraph"/>
    <w:basedOn w:val="a"/>
    <w:uiPriority w:val="34"/>
    <w:qFormat/>
    <w:rsid w:val="004E7E19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4E7E19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E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7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E1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E7E19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4E7E1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4E7E19"/>
  </w:style>
  <w:style w:type="paragraph" w:styleId="a6">
    <w:name w:val="List Paragraph"/>
    <w:basedOn w:val="a"/>
    <w:uiPriority w:val="34"/>
    <w:qFormat/>
    <w:rsid w:val="004E7E19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4E7E19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E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7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1169</Characters>
  <Application>Microsoft Office Word</Application>
  <DocSecurity>0</DocSecurity>
  <Lines>9</Lines>
  <Paragraphs>2</Paragraphs>
  <ScaleCrop>false</ScaleCrop>
  <Company>Microsoft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1</cp:revision>
  <dcterms:created xsi:type="dcterms:W3CDTF">2017-01-17T12:10:00Z</dcterms:created>
  <dcterms:modified xsi:type="dcterms:W3CDTF">2017-01-17T12:14:00Z</dcterms:modified>
</cp:coreProperties>
</file>