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D3FB" w14:textId="77777777" w:rsidR="00E12441" w:rsidRPr="001A329B" w:rsidRDefault="00E12441" w:rsidP="00E12441">
      <w:pPr>
        <w:keepNext/>
        <w:ind w:left="3969" w:right="-6"/>
        <w:outlineLvl w:val="5"/>
        <w:rPr>
          <w:sz w:val="24"/>
          <w:szCs w:val="24"/>
        </w:rPr>
      </w:pPr>
      <w:r w:rsidRPr="001A329B">
        <w:rPr>
          <w:sz w:val="24"/>
          <w:szCs w:val="24"/>
        </w:rPr>
        <w:t>УТВЕРЖДЕН</w:t>
      </w:r>
    </w:p>
    <w:p w14:paraId="7F50F901" w14:textId="77777777" w:rsidR="00E12441" w:rsidRDefault="00E12441" w:rsidP="00E12441">
      <w:pPr>
        <w:keepNext/>
        <w:ind w:left="3969"/>
        <w:outlineLvl w:val="5"/>
        <w:rPr>
          <w:bCs/>
          <w:sz w:val="24"/>
          <w:szCs w:val="24"/>
        </w:rPr>
      </w:pPr>
      <w:r w:rsidRPr="001A329B">
        <w:rPr>
          <w:bCs/>
          <w:sz w:val="24"/>
          <w:szCs w:val="24"/>
        </w:rPr>
        <w:t xml:space="preserve">постановлением Территориальной избирательной комиссии Аксайского района </w:t>
      </w:r>
    </w:p>
    <w:p w14:paraId="606D9DBD" w14:textId="3D7568F6" w:rsidR="00E12441" w:rsidRPr="00A748DF" w:rsidRDefault="00E12441" w:rsidP="00E12441">
      <w:pPr>
        <w:keepNext/>
        <w:ind w:left="3969"/>
        <w:outlineLvl w:val="5"/>
        <w:rPr>
          <w:sz w:val="24"/>
          <w:szCs w:val="24"/>
        </w:rPr>
      </w:pPr>
      <w:r w:rsidRPr="00A748DF">
        <w:rPr>
          <w:sz w:val="24"/>
          <w:szCs w:val="24"/>
        </w:rPr>
        <w:t xml:space="preserve">от </w:t>
      </w:r>
      <w:r w:rsidR="0056657B">
        <w:rPr>
          <w:sz w:val="24"/>
          <w:szCs w:val="24"/>
        </w:rPr>
        <w:t>07</w:t>
      </w:r>
      <w:r w:rsidRPr="00A748DF">
        <w:rPr>
          <w:sz w:val="24"/>
          <w:szCs w:val="24"/>
        </w:rPr>
        <w:t>.0</w:t>
      </w:r>
      <w:r w:rsidR="00FD58A7">
        <w:rPr>
          <w:sz w:val="24"/>
          <w:szCs w:val="24"/>
        </w:rPr>
        <w:t>7</w:t>
      </w:r>
      <w:r w:rsidRPr="00A748DF">
        <w:rPr>
          <w:sz w:val="24"/>
          <w:szCs w:val="24"/>
        </w:rPr>
        <w:t>.20</w:t>
      </w:r>
      <w:r w:rsidR="00A748DF" w:rsidRPr="00A748DF">
        <w:rPr>
          <w:sz w:val="24"/>
          <w:szCs w:val="24"/>
        </w:rPr>
        <w:t>2</w:t>
      </w:r>
      <w:r w:rsidR="0056657B">
        <w:rPr>
          <w:sz w:val="24"/>
          <w:szCs w:val="24"/>
        </w:rPr>
        <w:t>6</w:t>
      </w:r>
      <w:r w:rsidR="00A748DF" w:rsidRPr="00A748DF">
        <w:rPr>
          <w:sz w:val="24"/>
          <w:szCs w:val="24"/>
        </w:rPr>
        <w:t xml:space="preserve"> </w:t>
      </w:r>
      <w:proofErr w:type="gramStart"/>
      <w:r w:rsidRPr="00A748DF">
        <w:rPr>
          <w:sz w:val="24"/>
          <w:szCs w:val="24"/>
        </w:rPr>
        <w:t xml:space="preserve">№ </w:t>
      </w:r>
      <w:r w:rsidR="0067272C">
        <w:rPr>
          <w:sz w:val="24"/>
          <w:szCs w:val="24"/>
        </w:rPr>
        <w:t>12-9</w:t>
      </w:r>
      <w:proofErr w:type="gramEnd"/>
    </w:p>
    <w:p w14:paraId="68493798" w14:textId="77777777" w:rsidR="00E12441" w:rsidRPr="00900F75" w:rsidRDefault="00E12441" w:rsidP="00E12441">
      <w:pPr>
        <w:autoSpaceDE w:val="0"/>
        <w:autoSpaceDN w:val="0"/>
        <w:adjustRightInd w:val="0"/>
        <w:ind w:left="5529"/>
      </w:pPr>
    </w:p>
    <w:p w14:paraId="5BE6BD8D" w14:textId="77777777" w:rsidR="00E12441" w:rsidRPr="00900F75" w:rsidRDefault="00E12441" w:rsidP="00E12441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E02A350" w14:textId="77777777" w:rsidR="00E12441" w:rsidRPr="00B24733" w:rsidRDefault="00E12441" w:rsidP="00E12441">
      <w:pPr>
        <w:autoSpaceDE w:val="0"/>
        <w:autoSpaceDN w:val="0"/>
        <w:adjustRightInd w:val="0"/>
        <w:rPr>
          <w:b/>
        </w:rPr>
      </w:pPr>
      <w:r w:rsidRPr="00B24733">
        <w:rPr>
          <w:b/>
        </w:rPr>
        <w:t>ОБЪЕМ СВЕДЕНИЙ</w:t>
      </w:r>
    </w:p>
    <w:p w14:paraId="06400CC8" w14:textId="5161D271" w:rsidR="00E12441" w:rsidRPr="00B24733" w:rsidRDefault="00E12441" w:rsidP="00E12441">
      <w:pPr>
        <w:autoSpaceDE w:val="0"/>
        <w:autoSpaceDN w:val="0"/>
        <w:adjustRightInd w:val="0"/>
        <w:rPr>
          <w:b/>
        </w:rPr>
      </w:pPr>
      <w:r w:rsidRPr="00B24733">
        <w:rPr>
          <w:b/>
        </w:rPr>
        <w:t xml:space="preserve">о кандидатах </w:t>
      </w:r>
      <w:r w:rsidR="00A748DF" w:rsidRPr="00A748DF">
        <w:rPr>
          <w:b/>
        </w:rPr>
        <w:t xml:space="preserve">в депутаты </w:t>
      </w:r>
      <w:r w:rsidR="00FD58A7" w:rsidRPr="00FD58A7">
        <w:rPr>
          <w:b/>
        </w:rPr>
        <w:t xml:space="preserve">Собраний депутатов городского и сельских поселений Аксайского района </w:t>
      </w:r>
      <w:r w:rsidR="0056657B">
        <w:rPr>
          <w:b/>
        </w:rPr>
        <w:t>шестого</w:t>
      </w:r>
      <w:r w:rsidR="00FD58A7" w:rsidRPr="00FD58A7">
        <w:rPr>
          <w:b/>
        </w:rPr>
        <w:t xml:space="preserve"> созыва</w:t>
      </w:r>
      <w:r w:rsidR="0056657B">
        <w:rPr>
          <w:b/>
        </w:rPr>
        <w:t>,</w:t>
      </w:r>
      <w:r w:rsidR="00FD58A7" w:rsidRPr="00FD58A7">
        <w:rPr>
          <w:b/>
        </w:rPr>
        <w:t xml:space="preserve"> представленных при их выдвижении и доводимых до сведения избирателей</w:t>
      </w:r>
      <w:r w:rsidR="00F606A9">
        <w:rPr>
          <w:b/>
        </w:rPr>
        <w:t xml:space="preserve"> </w:t>
      </w:r>
    </w:p>
    <w:p w14:paraId="62370A87" w14:textId="77777777" w:rsidR="00E12441" w:rsidRPr="00900F75" w:rsidRDefault="00E12441" w:rsidP="00E12441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49BCDE2" w14:textId="77777777" w:rsidR="00E12441" w:rsidRPr="00900F75" w:rsidRDefault="00E12441" w:rsidP="00F606A9">
      <w:pPr>
        <w:tabs>
          <w:tab w:val="left" w:pos="0"/>
        </w:tabs>
        <w:spacing w:line="360" w:lineRule="auto"/>
        <w:ind w:hanging="142"/>
        <w:jc w:val="left"/>
        <w:rPr>
          <w:kern w:val="28"/>
        </w:rPr>
      </w:pPr>
      <w:r w:rsidRPr="00900F75">
        <w:rPr>
          <w:kern w:val="28"/>
        </w:rPr>
        <w:t>В сведения о каждом кандидате включаются:</w:t>
      </w:r>
    </w:p>
    <w:p w14:paraId="18364613" w14:textId="77777777" w:rsidR="00E12441" w:rsidRPr="00900F75" w:rsidRDefault="00E12441" w:rsidP="00E12441">
      <w:pPr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</w:rPr>
        <w:t>наименование избирательного округа;</w:t>
      </w:r>
    </w:p>
    <w:p w14:paraId="752AFAD3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фамилия, имя, отчество;</w:t>
      </w:r>
    </w:p>
    <w:p w14:paraId="0CE56C23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дата и место рождения;</w:t>
      </w:r>
    </w:p>
    <w:p w14:paraId="58723B60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сведения о месте жительства (наименование субъекта Российской Федерации, района, города, иного населенного пункта);</w:t>
      </w:r>
    </w:p>
    <w:p w14:paraId="315CC8B6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14:paraId="4F8CCB1A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67588E3E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14:paraId="4B55CCA5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>если кандидат выдвинут избирательным объединением, – слова «выдвинут избирательным объединением» с указанием краткого наименования этого избирательного объединения;</w:t>
      </w:r>
    </w:p>
    <w:p w14:paraId="3598B3E7" w14:textId="77777777" w:rsidR="00E12441" w:rsidRPr="00900F75" w:rsidRDefault="00E12441" w:rsidP="00E12441">
      <w:pPr>
        <w:tabs>
          <w:tab w:val="left" w:pos="2694"/>
        </w:tabs>
        <w:suppressAutoHyphens/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 xml:space="preserve">если кандидат сам выдвинул свою кандидатуру, – слово «самовыдвижение»; </w:t>
      </w:r>
    </w:p>
    <w:p w14:paraId="3E3A7637" w14:textId="77777777" w:rsidR="00E12441" w:rsidRPr="00900F75" w:rsidRDefault="00E12441" w:rsidP="00E12441">
      <w:pPr>
        <w:spacing w:line="360" w:lineRule="auto"/>
        <w:ind w:firstLine="709"/>
        <w:jc w:val="both"/>
        <w:rPr>
          <w:color w:val="000000"/>
        </w:rPr>
      </w:pPr>
      <w:r w:rsidRPr="00900F75">
        <w:rPr>
          <w:color w:val="000000"/>
          <w:kern w:val="28"/>
        </w:rPr>
        <w:t xml:space="preserve">сведения о принадлежности кандидата к политической партии либо </w:t>
      </w:r>
      <w:r w:rsidRPr="00900F75">
        <w:rPr>
          <w:color w:val="000000"/>
          <w:kern w:val="28"/>
        </w:rPr>
        <w:br/>
        <w:t>к</w:t>
      </w:r>
      <w:r w:rsidRPr="00900F75">
        <w:rPr>
          <w:color w:val="000000"/>
        </w:rPr>
        <w:t xml:space="preserve"> иному общественному объединению и о его статусе в данной политической партии, общественном объединении, указанные кандидатом в соответствии с пунктом 2 статьи 33 Федерального закона;</w:t>
      </w:r>
    </w:p>
    <w:p w14:paraId="63D5F8E4" w14:textId="77777777" w:rsidR="00E12441" w:rsidRPr="00900F75" w:rsidRDefault="00E12441" w:rsidP="00E12441">
      <w:pPr>
        <w:tabs>
          <w:tab w:val="left" w:pos="0"/>
        </w:tabs>
        <w:spacing w:line="360" w:lineRule="auto"/>
        <w:ind w:firstLine="709"/>
        <w:jc w:val="both"/>
      </w:pPr>
      <w:r w:rsidRPr="00900F75">
        <w:lastRenderedPageBreak/>
        <w:t>сведения об имеющейся судимости и (или) когда-либо имевшейся судимости (при наличии):</w:t>
      </w:r>
    </w:p>
    <w:p w14:paraId="22BA25A9" w14:textId="77777777" w:rsidR="00E12441" w:rsidRDefault="00E12441" w:rsidP="00E12441">
      <w:pPr>
        <w:tabs>
          <w:tab w:val="left" w:pos="0"/>
        </w:tabs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 xml:space="preserve">если судимость снята или погашена, – слова «имелась судимость» </w:t>
      </w:r>
      <w:r w:rsidRPr="00900F75">
        <w:rPr>
          <w:color w:val="000000"/>
          <w:kern w:val="28"/>
        </w:rPr>
        <w:br/>
        <w:t xml:space="preserve">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которой (которых) был осужден кандидат, слово «снята» с указанием даты снятия или слово «погашена» </w:t>
      </w:r>
      <w:r w:rsidRPr="00900F75">
        <w:rPr>
          <w:color w:val="000000"/>
          <w:kern w:val="28"/>
        </w:rPr>
        <w:br/>
        <w:t>с указанием даты погашения;</w:t>
      </w:r>
    </w:p>
    <w:p w14:paraId="5A438E46" w14:textId="77777777" w:rsidR="00E12441" w:rsidRDefault="00E12441" w:rsidP="00E12441">
      <w:pPr>
        <w:tabs>
          <w:tab w:val="left" w:pos="0"/>
        </w:tabs>
        <w:spacing w:line="360" w:lineRule="auto"/>
        <w:ind w:firstLine="709"/>
        <w:jc w:val="both"/>
        <w:rPr>
          <w:color w:val="000000"/>
          <w:kern w:val="28"/>
        </w:rPr>
      </w:pPr>
      <w:r w:rsidRPr="00900F75">
        <w:rPr>
          <w:color w:val="000000"/>
          <w:kern w:val="28"/>
        </w:rPr>
        <w:t xml:space="preserve">если судимость не снята и не погашена, – слова «имеется судимость» </w:t>
      </w:r>
      <w:r w:rsidRPr="00900F75">
        <w:rPr>
          <w:color w:val="000000"/>
          <w:kern w:val="28"/>
        </w:rPr>
        <w:br/>
        <w:t>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которой (которых) был осужден кандидат или слова «не погаш</w:t>
      </w:r>
      <w:r w:rsidR="00FD58A7">
        <w:rPr>
          <w:color w:val="000000"/>
          <w:kern w:val="28"/>
        </w:rPr>
        <w:t>ена» с указанием даты погашения;</w:t>
      </w:r>
    </w:p>
    <w:p w14:paraId="6CB5F103" w14:textId="46DDF243" w:rsidR="00B13672" w:rsidRPr="00900F75" w:rsidRDefault="00B13672" w:rsidP="00B13672">
      <w:pPr>
        <w:tabs>
          <w:tab w:val="left" w:pos="0"/>
        </w:tabs>
        <w:spacing w:line="360" w:lineRule="auto"/>
        <w:ind w:firstLine="709"/>
        <w:jc w:val="both"/>
        <w:rPr>
          <w:color w:val="000000"/>
          <w:kern w:val="28"/>
        </w:rPr>
      </w:pPr>
      <w:r>
        <w:rPr>
          <w:color w:val="000000"/>
          <w:kern w:val="28"/>
        </w:rPr>
        <w:t>сведения о том, что</w:t>
      </w:r>
      <w:r w:rsidR="0056657B">
        <w:rPr>
          <w:color w:val="000000"/>
          <w:kern w:val="28"/>
        </w:rPr>
        <w:t xml:space="preserve"> кандидат</w:t>
      </w:r>
      <w:r>
        <w:rPr>
          <w:color w:val="000000"/>
          <w:kern w:val="28"/>
        </w:rPr>
        <w:t xml:space="preserve"> </w:t>
      </w:r>
      <w:r w:rsidR="0056657B">
        <w:rPr>
          <w:color w:val="000000"/>
          <w:kern w:val="28"/>
        </w:rPr>
        <w:t>является иностранным агентом либо кандидатом, аффилированным с иностранным агентом</w:t>
      </w:r>
      <w:r>
        <w:rPr>
          <w:color w:val="000000"/>
          <w:kern w:val="28"/>
        </w:rPr>
        <w:t xml:space="preserve"> (при наличии).</w:t>
      </w:r>
    </w:p>
    <w:p w14:paraId="1AEBFB46" w14:textId="77777777" w:rsidR="00B13672" w:rsidRDefault="00B13672" w:rsidP="00E12441">
      <w:pPr>
        <w:tabs>
          <w:tab w:val="left" w:pos="0"/>
        </w:tabs>
        <w:spacing w:line="360" w:lineRule="auto"/>
        <w:ind w:firstLine="709"/>
        <w:jc w:val="both"/>
        <w:rPr>
          <w:color w:val="000000"/>
          <w:kern w:val="28"/>
        </w:rPr>
      </w:pPr>
    </w:p>
    <w:p w14:paraId="6A137795" w14:textId="77777777" w:rsidR="00FD58A7" w:rsidRPr="00900F75" w:rsidRDefault="00FD58A7" w:rsidP="00E12441">
      <w:pPr>
        <w:tabs>
          <w:tab w:val="left" w:pos="0"/>
        </w:tabs>
        <w:spacing w:line="360" w:lineRule="auto"/>
        <w:ind w:firstLine="709"/>
        <w:jc w:val="both"/>
        <w:rPr>
          <w:color w:val="000000"/>
          <w:kern w:val="28"/>
        </w:rPr>
      </w:pPr>
    </w:p>
    <w:sectPr w:rsidR="00FD58A7" w:rsidRPr="00900F75" w:rsidSect="00E168AE">
      <w:pgSz w:w="11906" w:h="16838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DF9E" w14:textId="77777777" w:rsidR="004D1DDB" w:rsidRDefault="004D1DDB" w:rsidP="00E12441">
      <w:r>
        <w:separator/>
      </w:r>
    </w:p>
  </w:endnote>
  <w:endnote w:type="continuationSeparator" w:id="0">
    <w:p w14:paraId="2AAFE82F" w14:textId="77777777" w:rsidR="004D1DDB" w:rsidRDefault="004D1DDB" w:rsidP="00E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31A2" w14:textId="77777777" w:rsidR="004D1DDB" w:rsidRDefault="004D1DDB" w:rsidP="00E12441">
      <w:r>
        <w:separator/>
      </w:r>
    </w:p>
  </w:footnote>
  <w:footnote w:type="continuationSeparator" w:id="0">
    <w:p w14:paraId="09E7C748" w14:textId="77777777" w:rsidR="004D1DDB" w:rsidRDefault="004D1DDB" w:rsidP="00E1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41"/>
    <w:rsid w:val="0005053F"/>
    <w:rsid w:val="001C3AA0"/>
    <w:rsid w:val="00216DF5"/>
    <w:rsid w:val="00414565"/>
    <w:rsid w:val="004D1DDB"/>
    <w:rsid w:val="0052127E"/>
    <w:rsid w:val="0056657B"/>
    <w:rsid w:val="005A7342"/>
    <w:rsid w:val="005D5047"/>
    <w:rsid w:val="0067272C"/>
    <w:rsid w:val="006D07E3"/>
    <w:rsid w:val="007517EE"/>
    <w:rsid w:val="007D2D25"/>
    <w:rsid w:val="00832183"/>
    <w:rsid w:val="008B62A6"/>
    <w:rsid w:val="00970068"/>
    <w:rsid w:val="009F347C"/>
    <w:rsid w:val="00A31043"/>
    <w:rsid w:val="00A748DF"/>
    <w:rsid w:val="00AE2AEF"/>
    <w:rsid w:val="00B13672"/>
    <w:rsid w:val="00BA007C"/>
    <w:rsid w:val="00CA23F3"/>
    <w:rsid w:val="00CB4C58"/>
    <w:rsid w:val="00D25C0B"/>
    <w:rsid w:val="00D72AB9"/>
    <w:rsid w:val="00DA7259"/>
    <w:rsid w:val="00E12441"/>
    <w:rsid w:val="00F606A9"/>
    <w:rsid w:val="00F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880F"/>
  <w15:docId w15:val="{CE48760C-9B18-45FE-80E5-9D944DB5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44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24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2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244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ACA3-0A69-4BD3-B4BB-DBA3EE05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TIK2</dc:creator>
  <cp:lastModifiedBy>User</cp:lastModifiedBy>
  <cp:revision>2</cp:revision>
  <dcterms:created xsi:type="dcterms:W3CDTF">2026-07-15T14:27:00Z</dcterms:created>
  <dcterms:modified xsi:type="dcterms:W3CDTF">2026-07-15T14:27:00Z</dcterms:modified>
</cp:coreProperties>
</file>