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3AEA8F" w14:textId="77777777" w:rsidR="000A039A" w:rsidRDefault="000A039A" w:rsidP="000A039A">
      <w:pPr>
        <w:ind w:left="5103"/>
        <w:jc w:val="center"/>
        <w:rPr>
          <w:sz w:val="24"/>
          <w:szCs w:val="24"/>
        </w:rPr>
      </w:pPr>
      <w:r>
        <w:rPr>
          <w:sz w:val="24"/>
          <w:szCs w:val="24"/>
        </w:rPr>
        <w:t>ЗАВЕРЕН</w:t>
      </w:r>
    </w:p>
    <w:p w14:paraId="68453D33" w14:textId="77777777" w:rsidR="000A039A" w:rsidRDefault="000A039A" w:rsidP="000A039A">
      <w:pPr>
        <w:ind w:left="5103"/>
        <w:jc w:val="center"/>
        <w:rPr>
          <w:sz w:val="24"/>
          <w:szCs w:val="24"/>
        </w:rPr>
      </w:pPr>
      <w:r>
        <w:rPr>
          <w:sz w:val="24"/>
          <w:szCs w:val="24"/>
        </w:rPr>
        <w:t>постановлением</w:t>
      </w:r>
    </w:p>
    <w:p w14:paraId="4349B1C8" w14:textId="77777777" w:rsidR="000A039A" w:rsidRDefault="000A039A" w:rsidP="000A039A">
      <w:pPr>
        <w:ind w:left="5103"/>
        <w:jc w:val="center"/>
        <w:rPr>
          <w:sz w:val="24"/>
          <w:szCs w:val="24"/>
        </w:rPr>
      </w:pPr>
      <w:r>
        <w:rPr>
          <w:sz w:val="24"/>
          <w:szCs w:val="24"/>
        </w:rPr>
        <w:t>Территориальной избирательной комиссии Аксайского района</w:t>
      </w:r>
    </w:p>
    <w:p w14:paraId="7D3620D7" w14:textId="77777777" w:rsidR="000A039A" w:rsidRDefault="000A039A" w:rsidP="000A039A">
      <w:pPr>
        <w:ind w:left="5103"/>
        <w:jc w:val="center"/>
        <w:rPr>
          <w:sz w:val="24"/>
          <w:szCs w:val="24"/>
        </w:rPr>
      </w:pPr>
      <w:r>
        <w:rPr>
          <w:sz w:val="24"/>
          <w:szCs w:val="24"/>
        </w:rPr>
        <w:t>Ростовской области</w:t>
      </w:r>
    </w:p>
    <w:p w14:paraId="2096DA7C" w14:textId="348F9156" w:rsidR="000A039A" w:rsidRPr="00822D42" w:rsidRDefault="000A039A" w:rsidP="000A039A">
      <w:pPr>
        <w:ind w:left="5103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от </w:t>
      </w:r>
      <w:r>
        <w:rPr>
          <w:sz w:val="24"/>
          <w:szCs w:val="24"/>
        </w:rPr>
        <w:t>01</w:t>
      </w:r>
      <w:r>
        <w:rPr>
          <w:sz w:val="24"/>
          <w:szCs w:val="24"/>
        </w:rPr>
        <w:t>.0</w:t>
      </w:r>
      <w:r>
        <w:rPr>
          <w:sz w:val="24"/>
          <w:szCs w:val="24"/>
        </w:rPr>
        <w:t>8</w:t>
      </w:r>
      <w:r>
        <w:rPr>
          <w:sz w:val="24"/>
          <w:szCs w:val="24"/>
        </w:rPr>
        <w:t xml:space="preserve">.2026 </w:t>
      </w:r>
      <w:proofErr w:type="gramStart"/>
      <w:r>
        <w:rPr>
          <w:sz w:val="24"/>
          <w:szCs w:val="24"/>
        </w:rPr>
        <w:t xml:space="preserve">№ </w:t>
      </w:r>
      <w:r>
        <w:rPr>
          <w:sz w:val="24"/>
          <w:szCs w:val="24"/>
        </w:rPr>
        <w:t>22-32</w:t>
      </w:r>
      <w:proofErr w:type="gramEnd"/>
    </w:p>
    <w:p w14:paraId="4FDE8451" w14:textId="77777777" w:rsidR="000A039A" w:rsidRDefault="000A039A" w:rsidP="000A039A">
      <w:pPr>
        <w:rPr>
          <w:rFonts w:eastAsia="Arial Unicode MS"/>
          <w:bCs/>
          <w:sz w:val="24"/>
          <w:szCs w:val="24"/>
        </w:rPr>
      </w:pPr>
    </w:p>
    <w:p w14:paraId="23AE7AAF" w14:textId="77777777" w:rsidR="000A039A" w:rsidRDefault="000A039A" w:rsidP="000F0751">
      <w:pPr>
        <w:ind w:left="9781"/>
        <w:jc w:val="center"/>
        <w:rPr>
          <w:rFonts w:eastAsia="Arial Unicode MS"/>
          <w:bCs/>
          <w:sz w:val="24"/>
          <w:szCs w:val="24"/>
        </w:rPr>
      </w:pPr>
    </w:p>
    <w:p w14:paraId="3D000DD1" w14:textId="77777777" w:rsidR="00FF155E" w:rsidRDefault="00FF155E" w:rsidP="000F0751">
      <w:pPr>
        <w:jc w:val="center"/>
        <w:rPr>
          <w:rFonts w:eastAsia="Arial Unicode MS"/>
          <w:b/>
          <w:bCs/>
          <w:sz w:val="28"/>
          <w:szCs w:val="28"/>
        </w:rPr>
      </w:pPr>
      <w:r>
        <w:rPr>
          <w:rFonts w:eastAsia="Arial Unicode MS"/>
          <w:b/>
          <w:bCs/>
          <w:sz w:val="28"/>
          <w:szCs w:val="28"/>
        </w:rPr>
        <w:t>СПИСОК</w:t>
      </w:r>
    </w:p>
    <w:p w14:paraId="272D280E" w14:textId="385FCC3D" w:rsidR="00B6316F" w:rsidRPr="00FF155E" w:rsidRDefault="00974780" w:rsidP="000A039A">
      <w:pPr>
        <w:tabs>
          <w:tab w:val="left" w:pos="14459"/>
        </w:tabs>
        <w:rPr>
          <w:rFonts w:eastAsia="Arial Unicode MS"/>
          <w:b/>
          <w:bCs/>
          <w:i/>
          <w:sz w:val="16"/>
          <w:szCs w:val="16"/>
        </w:rPr>
      </w:pPr>
      <w:r w:rsidRPr="00EF6EDF">
        <w:rPr>
          <w:rFonts w:eastAsia="Arial Unicode MS"/>
          <w:b/>
          <w:bCs/>
          <w:sz w:val="28"/>
          <w:szCs w:val="28"/>
        </w:rPr>
        <w:t>кандидатов в депутаты</w:t>
      </w:r>
      <w:r w:rsidR="007C66D6">
        <w:rPr>
          <w:rFonts w:eastAsia="Arial Unicode MS"/>
          <w:b/>
          <w:bCs/>
          <w:sz w:val="28"/>
          <w:szCs w:val="28"/>
        </w:rPr>
        <w:t xml:space="preserve"> Собрания депутатов </w:t>
      </w:r>
      <w:r w:rsidR="00E41856" w:rsidRPr="00E41856">
        <w:rPr>
          <w:rFonts w:eastAsia="Arial Unicode MS"/>
          <w:b/>
          <w:bCs/>
          <w:sz w:val="28"/>
          <w:szCs w:val="28"/>
        </w:rPr>
        <w:t xml:space="preserve">Аксайского городского </w:t>
      </w:r>
      <w:r w:rsidR="007C66D6" w:rsidRPr="007C66D6">
        <w:rPr>
          <w:rFonts w:eastAsia="Arial Unicode MS"/>
          <w:b/>
          <w:bCs/>
          <w:sz w:val="28"/>
          <w:szCs w:val="28"/>
        </w:rPr>
        <w:t>поселения шестого созыва</w:t>
      </w:r>
      <w:r w:rsidR="00FF155E">
        <w:rPr>
          <w:rFonts w:eastAsia="Arial Unicode MS"/>
          <w:b/>
          <w:bCs/>
          <w:sz w:val="28"/>
          <w:szCs w:val="28"/>
        </w:rPr>
        <w:tab/>
      </w:r>
    </w:p>
    <w:p w14:paraId="0A665C82" w14:textId="77777777" w:rsidR="00974780" w:rsidRPr="001F6402" w:rsidRDefault="00974780" w:rsidP="00FF155E">
      <w:pPr>
        <w:pStyle w:val="5"/>
        <w:keepNext w:val="0"/>
        <w:widowControl w:val="0"/>
        <w:autoSpaceDE/>
        <w:jc w:val="left"/>
        <w:outlineLvl w:val="9"/>
        <w:rPr>
          <w:lang w:val="ru-RU"/>
        </w:rPr>
      </w:pPr>
      <w:r w:rsidRPr="001F6402">
        <w:rPr>
          <w:b/>
          <w:bCs/>
          <w:lang w:val="ru-RU"/>
        </w:rPr>
        <w:t>выдвинутых</w:t>
      </w:r>
      <w:r w:rsidR="007C66D6" w:rsidRPr="007C66D6">
        <w:rPr>
          <w:lang w:val="ru-RU"/>
        </w:rPr>
        <w:t xml:space="preserve"> Региональн</w:t>
      </w:r>
      <w:r w:rsidR="007C66D6">
        <w:rPr>
          <w:lang w:val="ru-RU"/>
        </w:rPr>
        <w:t>ым</w:t>
      </w:r>
      <w:r w:rsidR="007C66D6" w:rsidRPr="007C66D6">
        <w:rPr>
          <w:lang w:val="ru-RU"/>
        </w:rPr>
        <w:t xml:space="preserve"> отделение</w:t>
      </w:r>
      <w:r w:rsidR="007C66D6">
        <w:rPr>
          <w:lang w:val="ru-RU"/>
        </w:rPr>
        <w:t>м</w:t>
      </w:r>
      <w:r w:rsidR="007C66D6" w:rsidRPr="007C66D6">
        <w:rPr>
          <w:lang w:val="ru-RU"/>
        </w:rPr>
        <w:t xml:space="preserve"> в Ростовской области Политической партии </w:t>
      </w:r>
      <w:r w:rsidR="007C66D6" w:rsidRPr="007C66D6">
        <w:rPr>
          <w:b/>
          <w:bCs/>
          <w:lang w:val="ru-RU"/>
        </w:rPr>
        <w:t>«НОВЫЕ ЛЮДИ»</w:t>
      </w:r>
    </w:p>
    <w:p w14:paraId="13F79C47" w14:textId="77777777" w:rsidR="00B6316F" w:rsidRPr="00FF155E" w:rsidRDefault="00974780" w:rsidP="00FF155E">
      <w:pPr>
        <w:widowControl w:val="0"/>
        <w:pBdr>
          <w:top w:val="single" w:sz="4" w:space="1" w:color="auto"/>
        </w:pBdr>
        <w:ind w:left="1701" w:right="111"/>
        <w:jc w:val="center"/>
        <w:rPr>
          <w:i/>
          <w:iCs/>
          <w:sz w:val="16"/>
        </w:rPr>
      </w:pPr>
      <w:r w:rsidRPr="00FF155E">
        <w:rPr>
          <w:i/>
          <w:iCs/>
          <w:sz w:val="16"/>
        </w:rPr>
        <w:t>(наименование избирательного объединения)</w:t>
      </w:r>
    </w:p>
    <w:p w14:paraId="1D331A59" w14:textId="77777777" w:rsidR="00974780" w:rsidRDefault="00974780" w:rsidP="00974780">
      <w:pPr>
        <w:widowControl w:val="0"/>
        <w:jc w:val="center"/>
        <w:rPr>
          <w:b/>
          <w:sz w:val="28"/>
          <w:szCs w:val="28"/>
        </w:rPr>
      </w:pPr>
      <w:r w:rsidRPr="001F6402">
        <w:rPr>
          <w:b/>
          <w:sz w:val="28"/>
          <w:szCs w:val="28"/>
        </w:rPr>
        <w:t xml:space="preserve">по </w:t>
      </w:r>
      <w:r w:rsidR="00FF155E">
        <w:rPr>
          <w:b/>
          <w:sz w:val="28"/>
          <w:szCs w:val="28"/>
        </w:rPr>
        <w:t>одномандатным (</w:t>
      </w:r>
      <w:r w:rsidR="00111AE8">
        <w:rPr>
          <w:b/>
          <w:sz w:val="28"/>
          <w:szCs w:val="28"/>
        </w:rPr>
        <w:t>многомандатным</w:t>
      </w:r>
      <w:r w:rsidR="00FF155E">
        <w:rPr>
          <w:b/>
          <w:sz w:val="28"/>
          <w:szCs w:val="28"/>
        </w:rPr>
        <w:t>)</w:t>
      </w:r>
      <w:r w:rsidR="00B6316F" w:rsidRPr="00B6316F">
        <w:rPr>
          <w:b/>
          <w:sz w:val="28"/>
          <w:szCs w:val="28"/>
        </w:rPr>
        <w:t xml:space="preserve"> и</w:t>
      </w:r>
      <w:r w:rsidR="000F0751">
        <w:rPr>
          <w:b/>
          <w:sz w:val="28"/>
          <w:szCs w:val="28"/>
        </w:rPr>
        <w:t>збирательным округам</w:t>
      </w:r>
    </w:p>
    <w:p w14:paraId="4C8697E8" w14:textId="77777777" w:rsidR="00111AE8" w:rsidRPr="00DA4931" w:rsidRDefault="00111AE8" w:rsidP="00974780">
      <w:pPr>
        <w:widowControl w:val="0"/>
        <w:jc w:val="center"/>
        <w:rPr>
          <w:b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6"/>
        <w:gridCol w:w="1277"/>
        <w:gridCol w:w="1296"/>
        <w:gridCol w:w="1386"/>
        <w:gridCol w:w="1680"/>
        <w:gridCol w:w="1855"/>
      </w:tblGrid>
      <w:tr w:rsidR="000A039A" w:rsidRPr="00CF079F" w14:paraId="3679BAED" w14:textId="77777777" w:rsidTr="000A039A">
        <w:trPr>
          <w:jc w:val="center"/>
        </w:trPr>
        <w:tc>
          <w:tcPr>
            <w:tcW w:w="482" w:type="dxa"/>
            <w:vAlign w:val="center"/>
          </w:tcPr>
          <w:p w14:paraId="627E755F" w14:textId="77777777" w:rsidR="000A039A" w:rsidRPr="00FF155E" w:rsidRDefault="000A039A" w:rsidP="002D2E96">
            <w:pPr>
              <w:suppressAutoHyphens/>
              <w:jc w:val="center"/>
            </w:pPr>
            <w:r w:rsidRPr="00FF155E">
              <w:t>№</w:t>
            </w:r>
          </w:p>
          <w:p w14:paraId="2869B267" w14:textId="77777777" w:rsidR="000A039A" w:rsidRPr="00FF155E" w:rsidRDefault="000A039A" w:rsidP="002D2E96">
            <w:pPr>
              <w:suppressAutoHyphens/>
              <w:jc w:val="center"/>
            </w:pPr>
            <w:r w:rsidRPr="00FF155E">
              <w:t>п/п</w:t>
            </w:r>
          </w:p>
        </w:tc>
        <w:tc>
          <w:tcPr>
            <w:tcW w:w="1260" w:type="dxa"/>
            <w:vAlign w:val="center"/>
          </w:tcPr>
          <w:p w14:paraId="79EDDAAD" w14:textId="77777777" w:rsidR="000A039A" w:rsidRPr="00FF155E" w:rsidRDefault="000A039A" w:rsidP="002D2E96">
            <w:pPr>
              <w:suppressAutoHyphens/>
              <w:jc w:val="center"/>
            </w:pPr>
            <w:r w:rsidRPr="00FF155E">
              <w:t>Фамилия, имя, отчество кандидата</w:t>
            </w:r>
          </w:p>
        </w:tc>
        <w:tc>
          <w:tcPr>
            <w:tcW w:w="1279" w:type="dxa"/>
            <w:vAlign w:val="center"/>
          </w:tcPr>
          <w:p w14:paraId="34EB2711" w14:textId="77777777" w:rsidR="000A039A" w:rsidRPr="00FF155E" w:rsidRDefault="000A039A" w:rsidP="002D2E96">
            <w:pPr>
              <w:suppressAutoHyphens/>
              <w:jc w:val="center"/>
            </w:pPr>
            <w:r w:rsidRPr="00FF155E">
              <w:t>Дата рождения</w:t>
            </w:r>
          </w:p>
        </w:tc>
        <w:tc>
          <w:tcPr>
            <w:tcW w:w="1368" w:type="dxa"/>
            <w:vAlign w:val="center"/>
          </w:tcPr>
          <w:p w14:paraId="3C4699B5" w14:textId="77777777" w:rsidR="000A039A" w:rsidRPr="00FF155E" w:rsidRDefault="000A039A" w:rsidP="002D2E96">
            <w:pPr>
              <w:suppressAutoHyphens/>
              <w:jc w:val="center"/>
            </w:pPr>
            <w:r w:rsidRPr="00FF155E">
              <w:t>Место рождения</w:t>
            </w:r>
          </w:p>
        </w:tc>
        <w:tc>
          <w:tcPr>
            <w:tcW w:w="1680" w:type="dxa"/>
            <w:vAlign w:val="center"/>
          </w:tcPr>
          <w:p w14:paraId="7B83891F" w14:textId="77777777" w:rsidR="000A039A" w:rsidRPr="00FF155E" w:rsidRDefault="000A039A" w:rsidP="002D2E96">
            <w:pPr>
              <w:suppressAutoHyphens/>
              <w:jc w:val="center"/>
            </w:pPr>
            <w:r w:rsidRPr="00FF155E">
              <w:t>Адрес места жительства</w:t>
            </w:r>
          </w:p>
        </w:tc>
        <w:tc>
          <w:tcPr>
            <w:tcW w:w="1829" w:type="dxa"/>
            <w:vAlign w:val="center"/>
          </w:tcPr>
          <w:p w14:paraId="4E83EF22" w14:textId="77777777" w:rsidR="000A039A" w:rsidRPr="00FF155E" w:rsidRDefault="000A039A" w:rsidP="00111AE8">
            <w:pPr>
              <w:suppressAutoHyphens/>
              <w:jc w:val="center"/>
            </w:pPr>
            <w:r w:rsidRPr="00FF155E">
              <w:t>Номер и (или) наименование одномандатного (многомандатного) избирательного округа, по которому выдвигается кандидат</w:t>
            </w:r>
          </w:p>
        </w:tc>
      </w:tr>
      <w:tr w:rsidR="000A039A" w:rsidRPr="00CF079F" w14:paraId="2AE34879" w14:textId="77777777" w:rsidTr="000A039A">
        <w:trPr>
          <w:jc w:val="center"/>
        </w:trPr>
        <w:tc>
          <w:tcPr>
            <w:tcW w:w="482" w:type="dxa"/>
            <w:vAlign w:val="center"/>
          </w:tcPr>
          <w:p w14:paraId="7704EC30" w14:textId="77777777" w:rsidR="000A039A" w:rsidRPr="00CF079F" w:rsidRDefault="000A039A" w:rsidP="002D2E96">
            <w:pPr>
              <w:suppressAutoHyphens/>
              <w:jc w:val="center"/>
              <w:rPr>
                <w:sz w:val="24"/>
                <w:szCs w:val="24"/>
              </w:rPr>
            </w:pPr>
            <w:r w:rsidRPr="00CF079F">
              <w:rPr>
                <w:sz w:val="24"/>
                <w:szCs w:val="24"/>
              </w:rPr>
              <w:t>1</w:t>
            </w:r>
          </w:p>
        </w:tc>
        <w:tc>
          <w:tcPr>
            <w:tcW w:w="1260" w:type="dxa"/>
            <w:vAlign w:val="center"/>
          </w:tcPr>
          <w:p w14:paraId="12E5E254" w14:textId="77777777" w:rsidR="000A039A" w:rsidRPr="00CF079F" w:rsidRDefault="000A039A" w:rsidP="002D2E96">
            <w:pPr>
              <w:suppressAutoHyphens/>
              <w:jc w:val="center"/>
              <w:rPr>
                <w:sz w:val="24"/>
                <w:szCs w:val="24"/>
              </w:rPr>
            </w:pPr>
            <w:r w:rsidRPr="00E41856">
              <w:rPr>
                <w:sz w:val="24"/>
                <w:szCs w:val="24"/>
              </w:rPr>
              <w:t>Грибов Сергей Сергеевич</w:t>
            </w:r>
          </w:p>
        </w:tc>
        <w:tc>
          <w:tcPr>
            <w:tcW w:w="1279" w:type="dxa"/>
            <w:vAlign w:val="center"/>
          </w:tcPr>
          <w:p w14:paraId="182871C8" w14:textId="77777777" w:rsidR="000A039A" w:rsidRPr="00CF079F" w:rsidRDefault="000A039A" w:rsidP="002D2E9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27.11.1985</w:t>
            </w:r>
          </w:p>
        </w:tc>
        <w:tc>
          <w:tcPr>
            <w:tcW w:w="1368" w:type="dxa"/>
            <w:vAlign w:val="center"/>
          </w:tcPr>
          <w:p w14:paraId="62A1C126" w14:textId="77777777" w:rsidR="000A039A" w:rsidRPr="00CF079F" w:rsidRDefault="000A039A" w:rsidP="002D2E96">
            <w:pPr>
              <w:suppressAutoHyphens/>
              <w:jc w:val="center"/>
              <w:rPr>
                <w:sz w:val="24"/>
                <w:szCs w:val="24"/>
              </w:rPr>
            </w:pPr>
            <w:r w:rsidRPr="00E41856">
              <w:rPr>
                <w:sz w:val="24"/>
                <w:szCs w:val="24"/>
              </w:rPr>
              <w:t>г. Аксай Ростовской области</w:t>
            </w:r>
          </w:p>
        </w:tc>
        <w:tc>
          <w:tcPr>
            <w:tcW w:w="1680" w:type="dxa"/>
            <w:vAlign w:val="center"/>
          </w:tcPr>
          <w:p w14:paraId="58864F04" w14:textId="77777777" w:rsidR="000A039A" w:rsidRDefault="000A039A" w:rsidP="002D2E96">
            <w:pPr>
              <w:suppressAutoHyphens/>
              <w:jc w:val="center"/>
              <w:rPr>
                <w:sz w:val="24"/>
                <w:szCs w:val="24"/>
              </w:rPr>
            </w:pPr>
            <w:r w:rsidRPr="00E41856">
              <w:rPr>
                <w:sz w:val="24"/>
                <w:szCs w:val="24"/>
              </w:rPr>
              <w:t xml:space="preserve">Ростовская область, </w:t>
            </w:r>
          </w:p>
          <w:p w14:paraId="727BB12F" w14:textId="006908E1" w:rsidR="000A039A" w:rsidRPr="00CF079F" w:rsidRDefault="000A039A" w:rsidP="002D2E96">
            <w:pPr>
              <w:suppressAutoHyphens/>
              <w:jc w:val="center"/>
              <w:rPr>
                <w:sz w:val="24"/>
                <w:szCs w:val="24"/>
              </w:rPr>
            </w:pPr>
            <w:r w:rsidRPr="00E41856">
              <w:rPr>
                <w:sz w:val="24"/>
                <w:szCs w:val="24"/>
              </w:rPr>
              <w:t>г. Аксай</w:t>
            </w:r>
          </w:p>
        </w:tc>
        <w:tc>
          <w:tcPr>
            <w:tcW w:w="1829" w:type="dxa"/>
            <w:vAlign w:val="center"/>
          </w:tcPr>
          <w:p w14:paraId="625325F0" w14:textId="77777777" w:rsidR="000A039A" w:rsidRPr="00CF079F" w:rsidRDefault="000A039A" w:rsidP="002D2E96">
            <w:pPr>
              <w:suppressAutoHyphens/>
              <w:jc w:val="center"/>
              <w:rPr>
                <w:sz w:val="24"/>
                <w:szCs w:val="24"/>
              </w:rPr>
            </w:pPr>
            <w:r w:rsidRPr="00E41856">
              <w:rPr>
                <w:sz w:val="24"/>
                <w:szCs w:val="24"/>
              </w:rPr>
              <w:t>одномандатн</w:t>
            </w:r>
            <w:r>
              <w:rPr>
                <w:sz w:val="24"/>
                <w:szCs w:val="24"/>
              </w:rPr>
              <w:t>ый</w:t>
            </w:r>
            <w:r w:rsidRPr="00E41856">
              <w:rPr>
                <w:sz w:val="24"/>
                <w:szCs w:val="24"/>
              </w:rPr>
              <w:t xml:space="preserve"> избирательн</w:t>
            </w:r>
            <w:r>
              <w:rPr>
                <w:sz w:val="24"/>
                <w:szCs w:val="24"/>
              </w:rPr>
              <w:t>ый</w:t>
            </w:r>
            <w:r w:rsidRPr="00E41856">
              <w:rPr>
                <w:sz w:val="24"/>
                <w:szCs w:val="24"/>
              </w:rPr>
              <w:t xml:space="preserve"> округ № 12</w:t>
            </w:r>
          </w:p>
        </w:tc>
      </w:tr>
    </w:tbl>
    <w:p w14:paraId="6C600D17" w14:textId="77777777" w:rsidR="00974780" w:rsidRPr="0039346C" w:rsidRDefault="00974780" w:rsidP="00974780">
      <w:pPr>
        <w:suppressAutoHyphens/>
        <w:spacing w:before="120" w:line="276" w:lineRule="auto"/>
        <w:jc w:val="both"/>
        <w:rPr>
          <w:sz w:val="14"/>
          <w:szCs w:val="28"/>
        </w:rPr>
      </w:pPr>
    </w:p>
    <w:sectPr w:rsidR="00974780" w:rsidRPr="0039346C" w:rsidSect="000A039A">
      <w:headerReference w:type="default" r:id="rId7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B11F67" w14:textId="77777777" w:rsidR="00C50939" w:rsidRDefault="00C50939" w:rsidP="004712AF">
      <w:r>
        <w:separator/>
      </w:r>
    </w:p>
  </w:endnote>
  <w:endnote w:type="continuationSeparator" w:id="0">
    <w:p w14:paraId="3444D2E3" w14:textId="77777777" w:rsidR="00C50939" w:rsidRDefault="00C50939" w:rsidP="004712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9A7E19" w14:textId="77777777" w:rsidR="00C50939" w:rsidRDefault="00C50939" w:rsidP="004712AF">
      <w:r>
        <w:separator/>
      </w:r>
    </w:p>
  </w:footnote>
  <w:footnote w:type="continuationSeparator" w:id="0">
    <w:p w14:paraId="546158B2" w14:textId="77777777" w:rsidR="00C50939" w:rsidRDefault="00C50939" w:rsidP="004712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76132632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14:paraId="591B048C" w14:textId="77777777" w:rsidR="004712AF" w:rsidRPr="004712AF" w:rsidRDefault="00596A03">
        <w:pPr>
          <w:pStyle w:val="aa"/>
          <w:jc w:val="center"/>
          <w:rPr>
            <w:sz w:val="24"/>
            <w:szCs w:val="24"/>
          </w:rPr>
        </w:pPr>
        <w:r w:rsidRPr="004712AF">
          <w:rPr>
            <w:sz w:val="24"/>
            <w:szCs w:val="24"/>
          </w:rPr>
          <w:fldChar w:fldCharType="begin"/>
        </w:r>
        <w:r w:rsidR="004712AF" w:rsidRPr="004712AF">
          <w:rPr>
            <w:sz w:val="24"/>
            <w:szCs w:val="24"/>
          </w:rPr>
          <w:instrText>PAGE   \* MERGEFORMAT</w:instrText>
        </w:r>
        <w:r w:rsidRPr="004712AF">
          <w:rPr>
            <w:sz w:val="24"/>
            <w:szCs w:val="24"/>
          </w:rPr>
          <w:fldChar w:fldCharType="separate"/>
        </w:r>
        <w:r w:rsidR="001B3E8B">
          <w:rPr>
            <w:noProof/>
            <w:sz w:val="24"/>
            <w:szCs w:val="24"/>
          </w:rPr>
          <w:t>2</w:t>
        </w:r>
        <w:r w:rsidRPr="004712AF">
          <w:rPr>
            <w:sz w:val="24"/>
            <w:szCs w:val="24"/>
          </w:rPr>
          <w:fldChar w:fldCharType="end"/>
        </w:r>
      </w:p>
    </w:sdtContent>
  </w:sdt>
  <w:p w14:paraId="7C8A5D13" w14:textId="77777777" w:rsidR="004712AF" w:rsidRDefault="004712AF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1211" w:hanging="360"/>
      </w:pPr>
    </w:lvl>
  </w:abstractNum>
  <w:num w:numId="1" w16cid:durableId="1915238096">
    <w:abstractNumId w:val="1"/>
    <w:lvlOverride w:ilvl="0">
      <w:startOverride w:val="1"/>
    </w:lvlOverride>
  </w:num>
  <w:num w:numId="2" w16cid:durableId="18305553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0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4780"/>
    <w:rsid w:val="000151AA"/>
    <w:rsid w:val="000236D4"/>
    <w:rsid w:val="00035FD8"/>
    <w:rsid w:val="000A039A"/>
    <w:rsid w:val="000B7F71"/>
    <w:rsid w:val="000C7FC9"/>
    <w:rsid w:val="000F0751"/>
    <w:rsid w:val="00111AE8"/>
    <w:rsid w:val="00180A25"/>
    <w:rsid w:val="001B3E8B"/>
    <w:rsid w:val="001F746B"/>
    <w:rsid w:val="00293E3F"/>
    <w:rsid w:val="002A455F"/>
    <w:rsid w:val="002D2E96"/>
    <w:rsid w:val="003023CA"/>
    <w:rsid w:val="00325C52"/>
    <w:rsid w:val="003E4943"/>
    <w:rsid w:val="00435112"/>
    <w:rsid w:val="004712AF"/>
    <w:rsid w:val="00596A03"/>
    <w:rsid w:val="005B1D07"/>
    <w:rsid w:val="006120A1"/>
    <w:rsid w:val="0062417C"/>
    <w:rsid w:val="007433E0"/>
    <w:rsid w:val="007B411F"/>
    <w:rsid w:val="007C59BF"/>
    <w:rsid w:val="007C66D6"/>
    <w:rsid w:val="007F7785"/>
    <w:rsid w:val="00836D7C"/>
    <w:rsid w:val="00857A1A"/>
    <w:rsid w:val="00881587"/>
    <w:rsid w:val="00946505"/>
    <w:rsid w:val="009632C3"/>
    <w:rsid w:val="00974780"/>
    <w:rsid w:val="00994603"/>
    <w:rsid w:val="009C75CD"/>
    <w:rsid w:val="00A01880"/>
    <w:rsid w:val="00A264C7"/>
    <w:rsid w:val="00B6316F"/>
    <w:rsid w:val="00B816E9"/>
    <w:rsid w:val="00B974BF"/>
    <w:rsid w:val="00C50939"/>
    <w:rsid w:val="00C86204"/>
    <w:rsid w:val="00DA4931"/>
    <w:rsid w:val="00E36DC1"/>
    <w:rsid w:val="00E41856"/>
    <w:rsid w:val="00E942C3"/>
    <w:rsid w:val="00F02F11"/>
    <w:rsid w:val="00F86309"/>
    <w:rsid w:val="00FE0397"/>
    <w:rsid w:val="00FE1FA7"/>
    <w:rsid w:val="00FE1FBE"/>
    <w:rsid w:val="00FF15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CB55FC"/>
  <w15:docId w15:val="{DBD00788-8084-0E49-8EAF-D7BD72DC4E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74780"/>
    <w:pPr>
      <w:autoSpaceDE w:val="0"/>
      <w:autoSpaceDN w:val="0"/>
    </w:pPr>
    <w:rPr>
      <w:rFonts w:ascii="Times New Roman" w:eastAsia="Times New Roman" w:hAnsi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94603"/>
    <w:pPr>
      <w:keepNext/>
      <w:tabs>
        <w:tab w:val="num" w:pos="0"/>
      </w:tabs>
      <w:suppressAutoHyphens/>
      <w:autoSpaceDE/>
      <w:autoSpaceDN/>
      <w:ind w:left="576" w:hanging="576"/>
      <w:jc w:val="center"/>
      <w:outlineLvl w:val="1"/>
    </w:pPr>
    <w:rPr>
      <w:b/>
      <w:spacing w:val="20"/>
      <w:sz w:val="28"/>
      <w:lang w:val="x-none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link w:val="Normal"/>
    <w:rsid w:val="00974780"/>
    <w:pPr>
      <w:widowControl w:val="0"/>
    </w:pPr>
    <w:rPr>
      <w:rFonts w:ascii="Times New Roman" w:eastAsia="Times New Roman" w:hAnsi="Times New Roman"/>
      <w:snapToGrid w:val="0"/>
    </w:rPr>
  </w:style>
  <w:style w:type="character" w:customStyle="1" w:styleId="Normal">
    <w:name w:val="Normal Знак"/>
    <w:link w:val="1"/>
    <w:rsid w:val="00974780"/>
    <w:rPr>
      <w:rFonts w:ascii="Times New Roman" w:eastAsia="Times New Roman" w:hAnsi="Times New Roman"/>
      <w:snapToGrid w:val="0"/>
      <w:lang w:eastAsia="ru-RU" w:bidi="ar-SA"/>
    </w:rPr>
  </w:style>
  <w:style w:type="paragraph" w:customStyle="1" w:styleId="5">
    <w:name w:val="заголовок 5"/>
    <w:basedOn w:val="a"/>
    <w:rsid w:val="00974780"/>
    <w:pPr>
      <w:keepNext/>
      <w:jc w:val="center"/>
      <w:outlineLvl w:val="4"/>
    </w:pPr>
    <w:rPr>
      <w:sz w:val="28"/>
      <w:szCs w:val="28"/>
      <w:lang w:val="en-US"/>
    </w:rPr>
  </w:style>
  <w:style w:type="paragraph" w:styleId="a3">
    <w:name w:val="Body Text"/>
    <w:basedOn w:val="a"/>
    <w:link w:val="a4"/>
    <w:semiHidden/>
    <w:unhideWhenUsed/>
    <w:rsid w:val="0062417C"/>
    <w:pPr>
      <w:suppressAutoHyphens/>
      <w:autoSpaceDE/>
      <w:autoSpaceDN/>
      <w:jc w:val="center"/>
    </w:pPr>
    <w:rPr>
      <w:b/>
      <w:bCs/>
      <w:sz w:val="28"/>
      <w:szCs w:val="24"/>
      <w:lang w:val="x-none" w:eastAsia="ar-SA"/>
    </w:rPr>
  </w:style>
  <w:style w:type="character" w:customStyle="1" w:styleId="a4">
    <w:name w:val="Основной текст Знак"/>
    <w:link w:val="a3"/>
    <w:semiHidden/>
    <w:rsid w:val="0062417C"/>
    <w:rPr>
      <w:rFonts w:ascii="Times New Roman" w:eastAsia="Times New Roman" w:hAnsi="Times New Roman"/>
      <w:b/>
      <w:bCs/>
      <w:sz w:val="28"/>
      <w:szCs w:val="24"/>
      <w:lang w:val="x-none" w:eastAsia="ar-SA"/>
    </w:rPr>
  </w:style>
  <w:style w:type="paragraph" w:customStyle="1" w:styleId="a5">
    <w:name w:val="Рабочий"/>
    <w:basedOn w:val="a"/>
    <w:rsid w:val="0062417C"/>
    <w:pPr>
      <w:suppressAutoHyphens/>
      <w:autoSpaceDE/>
      <w:autoSpaceDN/>
      <w:spacing w:line="360" w:lineRule="auto"/>
      <w:ind w:firstLine="709"/>
      <w:jc w:val="both"/>
    </w:pPr>
    <w:rPr>
      <w:sz w:val="24"/>
      <w:lang w:eastAsia="ar-SA"/>
    </w:rPr>
  </w:style>
  <w:style w:type="paragraph" w:customStyle="1" w:styleId="-1">
    <w:name w:val="Т-1"/>
    <w:aliases w:val="5"/>
    <w:basedOn w:val="a"/>
    <w:qFormat/>
    <w:rsid w:val="0062417C"/>
    <w:pPr>
      <w:autoSpaceDE/>
      <w:autoSpaceDN/>
      <w:spacing w:line="360" w:lineRule="auto"/>
      <w:ind w:firstLine="720"/>
      <w:jc w:val="both"/>
    </w:pPr>
    <w:rPr>
      <w:sz w:val="28"/>
    </w:rPr>
  </w:style>
  <w:style w:type="paragraph" w:customStyle="1" w:styleId="Standard">
    <w:name w:val="Standard"/>
    <w:rsid w:val="0062417C"/>
    <w:pPr>
      <w:widowControl w:val="0"/>
      <w:suppressAutoHyphens/>
    </w:pPr>
    <w:rPr>
      <w:rFonts w:ascii="Times New Roman" w:eastAsia="Arial Unicode MS" w:hAnsi="Times New Roman"/>
      <w:kern w:val="2"/>
      <w:sz w:val="24"/>
      <w:szCs w:val="24"/>
      <w:lang w:eastAsia="ar-SA"/>
    </w:rPr>
  </w:style>
  <w:style w:type="character" w:customStyle="1" w:styleId="20">
    <w:name w:val="Заголовок 2 Знак"/>
    <w:link w:val="2"/>
    <w:uiPriority w:val="9"/>
    <w:semiHidden/>
    <w:rsid w:val="00994603"/>
    <w:rPr>
      <w:rFonts w:ascii="Times New Roman" w:eastAsia="Times New Roman" w:hAnsi="Times New Roman"/>
      <w:b/>
      <w:spacing w:val="20"/>
      <w:sz w:val="28"/>
      <w:lang w:val="x-none" w:eastAsia="ar-SA"/>
    </w:rPr>
  </w:style>
  <w:style w:type="paragraph" w:styleId="a6">
    <w:name w:val="Body Text Indent"/>
    <w:basedOn w:val="a"/>
    <w:link w:val="a7"/>
    <w:uiPriority w:val="99"/>
    <w:semiHidden/>
    <w:unhideWhenUsed/>
    <w:rsid w:val="000F0751"/>
    <w:pPr>
      <w:spacing w:after="120"/>
      <w:ind w:left="283"/>
    </w:pPr>
  </w:style>
  <w:style w:type="character" w:customStyle="1" w:styleId="a7">
    <w:name w:val="Основной текст с отступом Знак"/>
    <w:link w:val="a6"/>
    <w:uiPriority w:val="99"/>
    <w:semiHidden/>
    <w:rsid w:val="000F0751"/>
    <w:rPr>
      <w:rFonts w:ascii="Times New Roman" w:eastAsia="Times New Roman" w:hAnsi="Times New Roman"/>
    </w:rPr>
  </w:style>
  <w:style w:type="paragraph" w:styleId="a8">
    <w:name w:val="Balloon Text"/>
    <w:basedOn w:val="a"/>
    <w:link w:val="a9"/>
    <w:uiPriority w:val="99"/>
    <w:semiHidden/>
    <w:unhideWhenUsed/>
    <w:rsid w:val="00FF155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F155E"/>
    <w:rPr>
      <w:rFonts w:ascii="Tahoma" w:eastAsia="Times New Roman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4712AF"/>
    <w:rPr>
      <w:rFonts w:ascii="Times New Roman" w:eastAsia="Times New Roman" w:hAnsi="Times New Roman"/>
    </w:rPr>
  </w:style>
  <w:style w:type="paragraph" w:styleId="ac">
    <w:name w:val="footer"/>
    <w:basedOn w:val="a"/>
    <w:link w:val="ad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4712AF"/>
    <w:rPr>
      <w:rFonts w:ascii="Times New Roman" w:eastAsia="Times New Roman" w:hAnsi="Times New Roman"/>
    </w:rPr>
  </w:style>
  <w:style w:type="paragraph" w:customStyle="1" w:styleId="ae">
    <w:name w:val="Адресат"/>
    <w:basedOn w:val="a"/>
    <w:rsid w:val="00A264C7"/>
    <w:pPr>
      <w:autoSpaceDE/>
      <w:autoSpaceDN/>
      <w:ind w:left="3969"/>
      <w:jc w:val="both"/>
    </w:pPr>
    <w:rPr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98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97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2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28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3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3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112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Chernoivanov</dc:creator>
  <cp:lastModifiedBy>User</cp:lastModifiedBy>
  <cp:revision>3</cp:revision>
  <cp:lastPrinted>2025-06-09T12:41:00Z</cp:lastPrinted>
  <dcterms:created xsi:type="dcterms:W3CDTF">2026-08-01T13:06:00Z</dcterms:created>
  <dcterms:modified xsi:type="dcterms:W3CDTF">2026-08-01T13:08:00Z</dcterms:modified>
</cp:coreProperties>
</file>