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C16" w:rsidRDefault="00283C16" w:rsidP="00283C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83C16" w:rsidRDefault="00283C16" w:rsidP="00283C1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Территор</w:t>
      </w:r>
      <w:r w:rsidR="008503B9">
        <w:rPr>
          <w:rFonts w:ascii="Times New Roman" w:hAnsi="Times New Roman" w:cs="Times New Roman"/>
          <w:sz w:val="24"/>
          <w:szCs w:val="24"/>
        </w:rPr>
        <w:t>иальной избирательной комиссии Аксайского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spellEnd"/>
    </w:p>
    <w:p w:rsidR="00283C16" w:rsidRDefault="00283C16" w:rsidP="00283C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2789">
        <w:rPr>
          <w:rFonts w:ascii="Times New Roman" w:hAnsi="Times New Roman" w:cs="Times New Roman"/>
          <w:sz w:val="24"/>
          <w:szCs w:val="24"/>
        </w:rPr>
        <w:t>0</w:t>
      </w:r>
      <w:r w:rsidR="008503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.06 2020 г. № </w:t>
      </w:r>
      <w:r w:rsidR="008503B9">
        <w:rPr>
          <w:rFonts w:ascii="Times New Roman" w:hAnsi="Times New Roman" w:cs="Times New Roman"/>
          <w:sz w:val="24"/>
          <w:szCs w:val="24"/>
        </w:rPr>
        <w:t>173-18</w:t>
      </w: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25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401"/>
        <w:gridCol w:w="592"/>
        <w:gridCol w:w="1133"/>
        <w:gridCol w:w="284"/>
        <w:gridCol w:w="851"/>
        <w:gridCol w:w="566"/>
        <w:gridCol w:w="523"/>
        <w:gridCol w:w="566"/>
        <w:gridCol w:w="48"/>
        <w:gridCol w:w="138"/>
        <w:gridCol w:w="142"/>
        <w:gridCol w:w="286"/>
        <w:gridCol w:w="299"/>
        <w:gridCol w:w="566"/>
        <w:gridCol w:w="223"/>
        <w:gridCol w:w="566"/>
        <w:gridCol w:w="1605"/>
        <w:gridCol w:w="566"/>
      </w:tblGrid>
      <w:tr w:rsidR="005A0C00" w:rsidRPr="005A0C00" w:rsidTr="00FE008F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28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rPr>
          <w:trHeight w:val="1745"/>
        </w:trPr>
        <w:tc>
          <w:tcPr>
            <w:tcW w:w="10076" w:type="dxa"/>
            <w:gridSpan w:val="19"/>
            <w:noWrap/>
            <w:vAlign w:val="center"/>
          </w:tcPr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</w:t>
            </w:r>
          </w:p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объема и стоимости услуг по размещению агитационных</w:t>
            </w:r>
          </w:p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материалов </w:t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зарегистрированных кандидатов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сетевом издании</w:t>
            </w:r>
          </w:p>
          <w:p w:rsidR="0093419F" w:rsidRDefault="00632340" w:rsidP="009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проведении выборов </w:t>
            </w:r>
            <w:r w:rsidR="009341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</w:t>
            </w:r>
            <w:r w:rsidR="0093419F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1"/>
            </w:r>
          </w:p>
          <w:p w:rsidR="007173FB" w:rsidRDefault="0093419F" w:rsidP="0093419F">
            <w:pPr>
              <w:spacing w:after="0" w:line="240" w:lineRule="auto"/>
              <w:ind w:left="4724" w:right="20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выборов)</w:t>
            </w:r>
          </w:p>
          <w:p w:rsidR="0093419F" w:rsidRDefault="0093419F" w:rsidP="0093419F">
            <w:pPr>
              <w:spacing w:after="0" w:line="240" w:lineRule="auto"/>
              <w:ind w:left="4724" w:right="20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93419F" w:rsidRDefault="00632340" w:rsidP="009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Представляется в </w:t>
            </w:r>
            <w:r w:rsidR="00095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Территориальную избирательную комиссию </w:t>
            </w:r>
            <w:r w:rsidR="00850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Аксайского</w:t>
            </w:r>
            <w:r w:rsidR="00095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района</w:t>
            </w:r>
          </w:p>
          <w:p w:rsidR="00632340" w:rsidRPr="005A0C00" w:rsidRDefault="00632340" w:rsidP="0093419F">
            <w:pPr>
              <w:spacing w:after="0" w:line="240" w:lineRule="auto"/>
              <w:ind w:left="3590" w:right="15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2340" w:rsidRPr="005A0C00" w:rsidTr="00632340">
        <w:trPr>
          <w:gridAfter w:val="2"/>
          <w:wAfter w:w="2171" w:type="dxa"/>
          <w:trHeight w:val="312"/>
        </w:trPr>
        <w:tc>
          <w:tcPr>
            <w:tcW w:w="1122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Сведения о сетевом издании,</w:t>
            </w:r>
            <w:r w:rsidR="00632340"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оказавшем</w:t>
            </w: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по размещению агитационных материалов</w:t>
            </w:r>
          </w:p>
        </w:tc>
      </w:tr>
      <w:tr w:rsidR="005A0C00" w:rsidRPr="005A0C00" w:rsidTr="00632340">
        <w:trPr>
          <w:trHeight w:val="312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редакции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567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 в сети Интернет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5637" w:type="dxa"/>
            <w:gridSpan w:val="9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439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</w:tr>
      <w:tr w:rsidR="005A0C00" w:rsidRPr="005A0C00" w:rsidTr="00632340">
        <w:trPr>
          <w:trHeight w:val="288"/>
        </w:trPr>
        <w:tc>
          <w:tcPr>
            <w:tcW w:w="721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gridSpan w:val="10"/>
            <w:noWrap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632340" w:rsidRPr="005A0C00" w:rsidTr="00632340">
        <w:trPr>
          <w:gridAfter w:val="1"/>
          <w:wAfter w:w="566" w:type="dxa"/>
          <w:trHeight w:val="34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left w:val="nil"/>
            </w:tcBorders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4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340" w:rsidRPr="005A0C00" w:rsidTr="00632340">
        <w:trPr>
          <w:gridAfter w:val="1"/>
          <w:wAfter w:w="566" w:type="dxa"/>
          <w:trHeight w:val="28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(ДД)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4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5" w:type="dxa"/>
            <w:gridSpan w:val="18"/>
            <w:tcBorders>
              <w:lef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размещению агитационных материалов в сетевом издании не предоставлялись.</w:t>
            </w: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348"/>
        </w:trPr>
        <w:tc>
          <w:tcPr>
            <w:tcW w:w="5965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Приложение: 1 компакт-диск (CD-R/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DVD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), содержащий файл 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3"/>
            </w: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7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8"/>
            <w:noWrap/>
          </w:tcPr>
          <w:p w:rsidR="005A0C00" w:rsidRPr="005A0C00" w:rsidRDefault="005A0C00" w:rsidP="005A0C00">
            <w:pPr>
              <w:spacing w:after="0" w:line="240" w:lineRule="auto"/>
              <w:ind w:left="-12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C00" w:rsidRPr="005A0C00" w:rsidSect="00653B3A">
          <w:headerReference w:type="default" r:id="rId8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04"/>
        <w:gridCol w:w="992"/>
        <w:gridCol w:w="425"/>
        <w:gridCol w:w="977"/>
        <w:gridCol w:w="441"/>
        <w:gridCol w:w="1417"/>
        <w:gridCol w:w="993"/>
        <w:gridCol w:w="425"/>
        <w:gridCol w:w="992"/>
        <w:gridCol w:w="284"/>
        <w:gridCol w:w="992"/>
        <w:gridCol w:w="1417"/>
        <w:gridCol w:w="142"/>
        <w:gridCol w:w="709"/>
        <w:gridCol w:w="850"/>
        <w:gridCol w:w="426"/>
        <w:gridCol w:w="1973"/>
      </w:tblGrid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СВОДНЫЕ ДАННЫЕ УЧЕТА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объемах и стоимости услуг по размещению предвыборных агитационных материалов в сетевом издании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4"/>
            </w:r>
          </w:p>
        </w:tc>
      </w:tr>
      <w:tr w:rsidR="005A0C00" w:rsidRPr="005A0C00" w:rsidTr="005A0C00">
        <w:trPr>
          <w:trHeight w:val="28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 ___ » __________ 20__ года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5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подтверждающий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оплату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(дата, номер</w:t>
            </w:r>
            <w:proofErr w:type="gramEnd"/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поручения)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заключения</w:t>
            </w:r>
            <w:proofErr w:type="gramEnd"/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и его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номер, и номер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счета)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7"/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00" w:rsidRP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C00" w:rsidRPr="005A0C00" w:rsidSect="00632340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A0" w:rsidRDefault="009730A0" w:rsidP="005A0C00">
      <w:pPr>
        <w:spacing w:after="0" w:line="240" w:lineRule="auto"/>
      </w:pPr>
      <w:r>
        <w:separator/>
      </w:r>
    </w:p>
  </w:endnote>
  <w:endnote w:type="continuationSeparator" w:id="0">
    <w:p w:rsidR="009730A0" w:rsidRDefault="009730A0" w:rsidP="005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A0" w:rsidRDefault="009730A0" w:rsidP="005A0C00">
      <w:pPr>
        <w:spacing w:after="0" w:line="240" w:lineRule="auto"/>
      </w:pPr>
      <w:r>
        <w:separator/>
      </w:r>
    </w:p>
  </w:footnote>
  <w:footnote w:type="continuationSeparator" w:id="0">
    <w:p w:rsidR="009730A0" w:rsidRDefault="009730A0" w:rsidP="005A0C00">
      <w:pPr>
        <w:spacing w:after="0" w:line="240" w:lineRule="auto"/>
      </w:pPr>
      <w:r>
        <w:continuationSeparator/>
      </w:r>
    </w:p>
  </w:footnote>
  <w:footnote w:id="1">
    <w:p w:rsidR="0093419F" w:rsidRDefault="0093419F" w:rsidP="0093419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E7F47">
        <w:t>Данные отдельного учета должны предоставляться в электронном виде, подготовленные с использованием программного обеспечения –</w:t>
      </w:r>
      <w:r>
        <w:t xml:space="preserve"> </w:t>
      </w:r>
      <w:r w:rsidRPr="002E7F47">
        <w:t>табличных редакторов, систем электронного документооборота, обеспечивающих создание, просмотр и редактирование документов.</w:t>
      </w:r>
    </w:p>
    <w:p w:rsidR="0093419F" w:rsidRDefault="0093419F" w:rsidP="0093419F">
      <w:pPr>
        <w:pStyle w:val="a3"/>
        <w:ind w:firstLine="709"/>
        <w:jc w:val="both"/>
      </w:pPr>
      <w:r w:rsidRPr="002E7F47">
        <w:t>Заполняется по каждому средству массовой информации, выпускаемому организацией телерадиовещания</w:t>
      </w:r>
      <w:r>
        <w:t>.</w:t>
      </w:r>
    </w:p>
  </w:footnote>
  <w:footnote w:id="2">
    <w:p w:rsidR="005A0C00" w:rsidRDefault="005A0C00" w:rsidP="00955C8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Заверяется подпис</w:t>
      </w:r>
      <w:r w:rsidR="00632340">
        <w:t>ью</w:t>
      </w:r>
      <w:r w:rsidR="00632340" w:rsidRPr="00632340">
        <w:t xml:space="preserve"> </w:t>
      </w:r>
      <w:r w:rsidR="00632340">
        <w:t>г</w:t>
      </w:r>
      <w:r w:rsidR="00632340" w:rsidRPr="00632340">
        <w:t>лавн</w:t>
      </w:r>
      <w:r w:rsidR="00632340">
        <w:t>ого</w:t>
      </w:r>
      <w:r w:rsidR="00632340" w:rsidRPr="00632340">
        <w:t xml:space="preserve"> редактор</w:t>
      </w:r>
      <w:r w:rsidR="00632340">
        <w:t>а</w:t>
      </w:r>
      <w:r w:rsidR="00632340" w:rsidRPr="00632340">
        <w:t xml:space="preserve"> (руководител</w:t>
      </w:r>
      <w:r w:rsidR="00632340">
        <w:t>я</w:t>
      </w:r>
      <w:r w:rsidR="00632340" w:rsidRPr="00632340">
        <w:t xml:space="preserve"> редакции)</w:t>
      </w:r>
      <w:r w:rsidR="00632340">
        <w:t xml:space="preserve"> </w:t>
      </w:r>
      <w:r>
        <w:t xml:space="preserve">и печатью организации при распечатывании титульного листа для представления в </w:t>
      </w:r>
      <w:r w:rsidR="00955C8E" w:rsidRPr="00955C8E">
        <w:t>Территориальную избирательную комиссию Аксайского района</w:t>
      </w:r>
    </w:p>
  </w:footnote>
  <w:footnote w:id="3">
    <w:p w:rsidR="00955C8E" w:rsidRDefault="005A0C00" w:rsidP="00955C8E">
      <w:pPr>
        <w:pStyle w:val="a3"/>
        <w:ind w:firstLine="708"/>
        <w:jc w:val="both"/>
      </w:pPr>
      <w:bookmarkStart w:id="0" w:name="_GoBack"/>
      <w:bookmarkEnd w:id="0"/>
      <w:r w:rsidRPr="005A0C00">
        <w:t xml:space="preserve">Заполняется при распечатывании титульного листа для представления данных учета </w:t>
      </w:r>
      <w:r w:rsidR="0033111A">
        <w:br/>
      </w:r>
      <w:r w:rsidRPr="005A0C00">
        <w:t xml:space="preserve">в </w:t>
      </w:r>
      <w:r w:rsidR="00955C8E" w:rsidRPr="00955C8E">
        <w:t>Территориальную избирательную комиссию Аксайского района</w:t>
      </w:r>
    </w:p>
    <w:p w:rsidR="005A0C00" w:rsidRDefault="005A0C00" w:rsidP="0093419F">
      <w:pPr>
        <w:pStyle w:val="a3"/>
        <w:ind w:right="6093"/>
      </w:pPr>
    </w:p>
  </w:footnote>
  <w:footnote w:id="4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Не заполняется, в случае если услуги по размещению агитационных материалов в сетевом издании не предоставлялись.</w:t>
      </w:r>
    </w:p>
  </w:footnote>
  <w:footnote w:id="5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Новость, статья, баннер, аудиозапись, видеозапись, трансляция и т.п.</w:t>
      </w:r>
    </w:p>
  </w:footnote>
  <w:footnote w:id="6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по каждому кандидату.</w:t>
      </w:r>
    </w:p>
  </w:footnote>
  <w:footnote w:id="7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в целом по средству массовой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777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2340" w:rsidRPr="00632340" w:rsidRDefault="0063234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23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234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5C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2340" w:rsidRDefault="006323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0"/>
    <w:rsid w:val="00095D7F"/>
    <w:rsid w:val="000E1F11"/>
    <w:rsid w:val="00102789"/>
    <w:rsid w:val="00283C16"/>
    <w:rsid w:val="0033111A"/>
    <w:rsid w:val="00364E25"/>
    <w:rsid w:val="00380B44"/>
    <w:rsid w:val="004617FA"/>
    <w:rsid w:val="005A0C00"/>
    <w:rsid w:val="00632340"/>
    <w:rsid w:val="007173FB"/>
    <w:rsid w:val="00775A67"/>
    <w:rsid w:val="00833AC8"/>
    <w:rsid w:val="008503B9"/>
    <w:rsid w:val="008A42F8"/>
    <w:rsid w:val="0093419F"/>
    <w:rsid w:val="00955C8E"/>
    <w:rsid w:val="009730A0"/>
    <w:rsid w:val="00B56F95"/>
    <w:rsid w:val="00C57D2A"/>
    <w:rsid w:val="00C766C7"/>
    <w:rsid w:val="00D15D43"/>
    <w:rsid w:val="00D91D38"/>
    <w:rsid w:val="00E56D1A"/>
    <w:rsid w:val="00E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0C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40"/>
  </w:style>
  <w:style w:type="paragraph" w:styleId="a8">
    <w:name w:val="footer"/>
    <w:basedOn w:val="a"/>
    <w:link w:val="a9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340"/>
  </w:style>
  <w:style w:type="paragraph" w:styleId="aa">
    <w:name w:val="Balloon Text"/>
    <w:basedOn w:val="a"/>
    <w:link w:val="ab"/>
    <w:uiPriority w:val="99"/>
    <w:semiHidden/>
    <w:unhideWhenUsed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0C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40"/>
  </w:style>
  <w:style w:type="paragraph" w:styleId="a8">
    <w:name w:val="footer"/>
    <w:basedOn w:val="a"/>
    <w:link w:val="a9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340"/>
  </w:style>
  <w:style w:type="paragraph" w:styleId="aa">
    <w:name w:val="Balloon Text"/>
    <w:basedOn w:val="a"/>
    <w:link w:val="ab"/>
    <w:uiPriority w:val="99"/>
    <w:semiHidden/>
    <w:unhideWhenUsed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9ADA-C81B-4EEF-9CB0-6B5B4E5C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TIK2</cp:lastModifiedBy>
  <cp:revision>2</cp:revision>
  <cp:lastPrinted>2020-05-21T10:58:00Z</cp:lastPrinted>
  <dcterms:created xsi:type="dcterms:W3CDTF">2020-06-20T07:10:00Z</dcterms:created>
  <dcterms:modified xsi:type="dcterms:W3CDTF">2020-06-20T07:10:00Z</dcterms:modified>
</cp:coreProperties>
</file>